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TYY2025004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眉山市第一托育园审计服务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28657B10"/>
    <w:rsid w:val="37AD187F"/>
    <w:rsid w:val="39731FE9"/>
    <w:rsid w:val="41D07B76"/>
    <w:rsid w:val="54807C8C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2025-07-08T01:20:09Z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7F44A565A79E42D586A59C3E7D474535_13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