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14382F" w:rsidRDefault="0014382F" w:rsidP="000840AD">
      <w:pPr>
        <w:spacing w:line="360" w:lineRule="auto"/>
        <w:ind w:leftChars="228" w:left="479" w:firstLineChars="250" w:firstLine="525"/>
        <w:rPr>
          <w:rFonts w:ascii="宋体" w:hAnsi="宋体"/>
          <w:szCs w:val="21"/>
        </w:rPr>
      </w:pPr>
      <w:r w:rsidRPr="000840AD">
        <w:rPr>
          <w:rFonts w:ascii="宋体" w:hAnsi="宋体" w:hint="eastAsia"/>
          <w:szCs w:val="21"/>
        </w:rPr>
        <w:t>我院</w:t>
      </w:r>
      <w:r w:rsidRPr="000840AD">
        <w:rPr>
          <w:rFonts w:ascii="宋体" w:hAnsi="宋体"/>
          <w:szCs w:val="21"/>
        </w:rPr>
        <w:t>以</w:t>
      </w:r>
      <w:r w:rsidR="00927089">
        <w:rPr>
          <w:rFonts w:ascii="宋体" w:hAnsi="宋体" w:hint="eastAsia"/>
          <w:szCs w:val="21"/>
        </w:rPr>
        <w:t>议价</w:t>
      </w:r>
      <w:r w:rsidRPr="000840AD">
        <w:rPr>
          <w:rFonts w:ascii="宋体" w:hAnsi="宋体"/>
          <w:szCs w:val="21"/>
        </w:rPr>
        <w:t>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密封提交</w:t>
      </w:r>
      <w:r w:rsidRPr="000840AD">
        <w:rPr>
          <w:rFonts w:ascii="宋体" w:hAnsi="宋体" w:hint="eastAsia"/>
          <w:szCs w:val="21"/>
        </w:rPr>
        <w:t>报价文件。</w:t>
      </w:r>
    </w:p>
    <w:p w:rsidR="00721979" w:rsidRPr="00721979" w:rsidRDefault="00721979" w:rsidP="00721979">
      <w:pPr>
        <w:spacing w:line="580" w:lineRule="exact"/>
        <w:ind w:leftChars="200" w:left="420" w:firstLineChars="250" w:firstLine="525"/>
        <w:rPr>
          <w:rFonts w:ascii="宋体" w:hAnsi="宋体"/>
          <w:b/>
          <w:szCs w:val="21"/>
        </w:rPr>
      </w:pPr>
      <w:r w:rsidRPr="00721979">
        <w:rPr>
          <w:rFonts w:ascii="宋体" w:hAnsi="宋体" w:hint="eastAsia"/>
          <w:szCs w:val="21"/>
        </w:rPr>
        <w:t>项目名称：</w:t>
      </w:r>
      <w:r w:rsidR="003A3B99" w:rsidRPr="003A3B99">
        <w:rPr>
          <w:rFonts w:ascii="宋体" w:hAnsi="宋体" w:hint="eastAsia"/>
          <w:b/>
          <w:szCs w:val="21"/>
        </w:rPr>
        <w:t>2024年医用耗材、试剂项目第</w:t>
      </w:r>
      <w:r w:rsidR="00690CB9">
        <w:rPr>
          <w:rFonts w:ascii="宋体" w:hAnsi="宋体" w:hint="eastAsia"/>
          <w:b/>
          <w:szCs w:val="21"/>
        </w:rPr>
        <w:t>三</w:t>
      </w:r>
      <w:r w:rsidR="003A3B99" w:rsidRPr="003A3B99">
        <w:rPr>
          <w:rFonts w:ascii="宋体" w:hAnsi="宋体" w:hint="eastAsia"/>
          <w:b/>
          <w:szCs w:val="21"/>
        </w:rPr>
        <w:t>批</w:t>
      </w:r>
    </w:p>
    <w:p w:rsidR="00721979" w:rsidRPr="00721979" w:rsidRDefault="00721979" w:rsidP="00721979">
      <w:pPr>
        <w:spacing w:line="580" w:lineRule="exact"/>
        <w:ind w:leftChars="200" w:left="420" w:firstLineChars="250" w:firstLine="525"/>
        <w:rPr>
          <w:rFonts w:ascii="宋体" w:hAnsi="宋体"/>
          <w:b/>
          <w:szCs w:val="21"/>
        </w:rPr>
      </w:pPr>
      <w:r w:rsidRPr="00721979">
        <w:rPr>
          <w:rFonts w:ascii="宋体" w:hAnsi="宋体" w:hint="eastAsia"/>
          <w:szCs w:val="21"/>
        </w:rPr>
        <w:t>项目编号：</w:t>
      </w:r>
      <w:r w:rsidR="00EE6ABC">
        <w:rPr>
          <w:rFonts w:ascii="宋体" w:hAnsi="宋体" w:hint="eastAsia"/>
          <w:b/>
          <w:szCs w:val="21"/>
        </w:rPr>
        <w:t>FYYN20240</w:t>
      </w:r>
      <w:r w:rsidR="00690CB9">
        <w:rPr>
          <w:rFonts w:ascii="宋体" w:hAnsi="宋体" w:hint="eastAsia"/>
          <w:b/>
          <w:szCs w:val="21"/>
        </w:rPr>
        <w:t>32</w:t>
      </w:r>
    </w:p>
    <w:p w:rsidR="00721979" w:rsidRPr="00721979" w:rsidRDefault="00721979" w:rsidP="000840AD">
      <w:pPr>
        <w:spacing w:line="360" w:lineRule="auto"/>
        <w:ind w:leftChars="228" w:left="479" w:firstLineChars="250" w:firstLine="525"/>
        <w:rPr>
          <w:rFonts w:ascii="宋体" w:hAnsi="宋体"/>
          <w:szCs w:val="21"/>
        </w:rPr>
      </w:pPr>
    </w:p>
    <w:p w:rsidR="00294A17" w:rsidRPr="00B00CA7" w:rsidRDefault="0014382F" w:rsidP="00B00CA7">
      <w:pPr>
        <w:pStyle w:val="a6"/>
        <w:numPr>
          <w:ilvl w:val="0"/>
          <w:numId w:val="12"/>
        </w:numPr>
        <w:spacing w:line="580" w:lineRule="exact"/>
        <w:ind w:firstLineChars="0"/>
        <w:rPr>
          <w:rFonts w:ascii="宋体" w:hAnsi="宋体"/>
          <w:b/>
          <w:sz w:val="28"/>
          <w:szCs w:val="28"/>
        </w:rPr>
      </w:pPr>
      <w:r w:rsidRPr="00B00CA7">
        <w:rPr>
          <w:rFonts w:ascii="宋体" w:hAnsi="宋体" w:hint="eastAsia"/>
          <w:b/>
          <w:sz w:val="28"/>
          <w:szCs w:val="28"/>
        </w:rPr>
        <w:t>项目</w:t>
      </w:r>
      <w:r w:rsidR="008420A9" w:rsidRPr="00B00CA7">
        <w:rPr>
          <w:rFonts w:ascii="宋体" w:hAnsi="宋体" w:hint="eastAsia"/>
          <w:b/>
          <w:sz w:val="28"/>
          <w:szCs w:val="28"/>
        </w:rPr>
        <w:t>技术</w:t>
      </w:r>
      <w:r w:rsidR="00721979" w:rsidRPr="00B00CA7">
        <w:rPr>
          <w:rFonts w:ascii="宋体" w:hAnsi="宋体" w:hint="eastAsia"/>
          <w:b/>
          <w:sz w:val="28"/>
          <w:szCs w:val="28"/>
        </w:rPr>
        <w:t>需求</w:t>
      </w:r>
    </w:p>
    <w:tbl>
      <w:tblPr>
        <w:tblW w:w="8930" w:type="dxa"/>
        <w:tblInd w:w="392" w:type="dxa"/>
        <w:tblLook w:val="04A0"/>
      </w:tblPr>
      <w:tblGrid>
        <w:gridCol w:w="1417"/>
        <w:gridCol w:w="851"/>
        <w:gridCol w:w="6662"/>
      </w:tblGrid>
      <w:tr w:rsidR="00953408" w:rsidRPr="00953408" w:rsidTr="00690CB9">
        <w:trPr>
          <w:trHeight w:val="1515"/>
        </w:trPr>
        <w:tc>
          <w:tcPr>
            <w:tcW w:w="141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53408" w:rsidRPr="00953408" w:rsidRDefault="00953408" w:rsidP="00953408">
            <w:pPr>
              <w:widowControl/>
              <w:jc w:val="left"/>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 xml:space="preserve">序号     </w:t>
            </w:r>
            <w:r w:rsidRPr="00953408">
              <w:rPr>
                <w:rFonts w:ascii="微软雅黑" w:eastAsia="微软雅黑" w:hAnsi="微软雅黑" w:cs="宋体" w:hint="eastAsia"/>
                <w:b/>
                <w:bCs/>
                <w:color w:val="FF0000"/>
                <w:kern w:val="0"/>
                <w:sz w:val="22"/>
                <w:szCs w:val="22"/>
              </w:rPr>
              <w:t xml:space="preserve">（不得改变投标产品对应序号 ）    </w:t>
            </w:r>
          </w:p>
        </w:tc>
        <w:tc>
          <w:tcPr>
            <w:tcW w:w="851" w:type="dxa"/>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产品名称</w:t>
            </w:r>
          </w:p>
        </w:tc>
        <w:tc>
          <w:tcPr>
            <w:tcW w:w="6662" w:type="dxa"/>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技术参数需求</w:t>
            </w:r>
          </w:p>
        </w:tc>
      </w:tr>
      <w:tr w:rsidR="00690CB9" w:rsidRPr="00953408" w:rsidTr="00690CB9">
        <w:trPr>
          <w:trHeight w:val="420"/>
        </w:trPr>
        <w:tc>
          <w:tcPr>
            <w:tcW w:w="1417" w:type="dxa"/>
            <w:vMerge w:val="restart"/>
            <w:tcBorders>
              <w:top w:val="nil"/>
              <w:left w:val="single" w:sz="8" w:space="0" w:color="auto"/>
              <w:bottom w:val="single" w:sz="8" w:space="0" w:color="auto"/>
              <w:right w:val="single" w:sz="8" w:space="0" w:color="auto"/>
            </w:tcBorders>
            <w:shd w:val="clear" w:color="auto" w:fill="auto"/>
            <w:noWrap/>
            <w:vAlign w:val="center"/>
            <w:hideMark/>
          </w:tcPr>
          <w:p w:rsidR="00690CB9" w:rsidRPr="00717DA5" w:rsidRDefault="00690CB9" w:rsidP="00953408">
            <w:pPr>
              <w:widowControl/>
              <w:jc w:val="center"/>
              <w:rPr>
                <w:rFonts w:ascii="宋体" w:hAnsi="宋体" w:cs="宋体"/>
                <w:color w:val="000000"/>
                <w:kern w:val="0"/>
                <w:sz w:val="20"/>
                <w:szCs w:val="20"/>
              </w:rPr>
            </w:pPr>
            <w:r w:rsidRPr="00717DA5">
              <w:rPr>
                <w:rFonts w:ascii="宋体" w:hAnsi="宋体" w:cs="宋体" w:hint="eastAsia"/>
                <w:color w:val="000000"/>
                <w:kern w:val="0"/>
                <w:sz w:val="20"/>
                <w:szCs w:val="20"/>
              </w:rPr>
              <w:t>1</w:t>
            </w:r>
          </w:p>
        </w:tc>
        <w:tc>
          <w:tcPr>
            <w:tcW w:w="851" w:type="dxa"/>
            <w:vMerge w:val="restart"/>
            <w:tcBorders>
              <w:top w:val="nil"/>
              <w:left w:val="single" w:sz="8" w:space="0" w:color="auto"/>
              <w:bottom w:val="single" w:sz="8" w:space="0" w:color="auto"/>
              <w:right w:val="single" w:sz="8" w:space="0" w:color="auto"/>
            </w:tcBorders>
            <w:shd w:val="clear" w:color="auto" w:fill="auto"/>
            <w:vAlign w:val="center"/>
            <w:hideMark/>
          </w:tcPr>
          <w:p w:rsidR="00690CB9" w:rsidRDefault="00690CB9">
            <w:pPr>
              <w:jc w:val="center"/>
              <w:rPr>
                <w:rFonts w:ascii="宋体" w:hAnsi="宋体" w:cs="宋体"/>
                <w:color w:val="000000"/>
                <w:sz w:val="18"/>
                <w:szCs w:val="18"/>
              </w:rPr>
            </w:pPr>
            <w:r>
              <w:rPr>
                <w:rFonts w:hint="eastAsia"/>
                <w:color w:val="000000"/>
                <w:sz w:val="18"/>
                <w:szCs w:val="18"/>
              </w:rPr>
              <w:t>离子清洗液</w:t>
            </w:r>
          </w:p>
        </w:tc>
        <w:tc>
          <w:tcPr>
            <w:tcW w:w="6662" w:type="dxa"/>
            <w:tcBorders>
              <w:top w:val="nil"/>
              <w:left w:val="nil"/>
              <w:bottom w:val="single" w:sz="8" w:space="0" w:color="auto"/>
              <w:right w:val="single" w:sz="8" w:space="0" w:color="auto"/>
            </w:tcBorders>
            <w:shd w:val="clear" w:color="auto" w:fill="auto"/>
            <w:vAlign w:val="center"/>
            <w:hideMark/>
          </w:tcPr>
          <w:p w:rsidR="00690CB9" w:rsidRDefault="00690CB9">
            <w:pPr>
              <w:rPr>
                <w:rFonts w:ascii="宋体" w:hAnsi="宋体" w:cs="宋体"/>
                <w:b/>
                <w:bCs/>
                <w:color w:val="000000"/>
                <w:sz w:val="18"/>
                <w:szCs w:val="18"/>
              </w:rPr>
            </w:pPr>
            <w:r>
              <w:rPr>
                <w:rFonts w:hint="eastAsia"/>
                <w:b/>
                <w:bCs/>
                <w:color w:val="000000"/>
                <w:sz w:val="18"/>
                <w:szCs w:val="18"/>
              </w:rPr>
              <w:t>1.</w:t>
            </w:r>
            <w:r>
              <w:rPr>
                <w:b/>
                <w:bCs/>
                <w:color w:val="000000"/>
                <w:sz w:val="18"/>
                <w:szCs w:val="18"/>
              </w:rPr>
              <w:t xml:space="preserve"> </w:t>
            </w:r>
            <w:r>
              <w:rPr>
                <w:rFonts w:hint="eastAsia"/>
                <w:color w:val="000000"/>
                <w:sz w:val="18"/>
                <w:szCs w:val="18"/>
              </w:rPr>
              <w:t>用途：罗氏</w:t>
            </w:r>
            <w:r>
              <w:rPr>
                <w:rFonts w:hint="eastAsia"/>
                <w:color w:val="000000"/>
                <w:sz w:val="18"/>
                <w:szCs w:val="18"/>
              </w:rPr>
              <w:t>/</w:t>
            </w:r>
            <w:r>
              <w:rPr>
                <w:rFonts w:hint="eastAsia"/>
                <w:color w:val="000000"/>
                <w:sz w:val="18"/>
                <w:szCs w:val="18"/>
              </w:rPr>
              <w:t>日立</w:t>
            </w:r>
            <w:r>
              <w:rPr>
                <w:rFonts w:hint="eastAsia"/>
                <w:color w:val="000000"/>
                <w:sz w:val="18"/>
                <w:szCs w:val="18"/>
              </w:rPr>
              <w:t>Cobas 6000 e601</w:t>
            </w:r>
            <w:r>
              <w:rPr>
                <w:rFonts w:hint="eastAsia"/>
                <w:color w:val="000000"/>
                <w:sz w:val="18"/>
                <w:szCs w:val="18"/>
              </w:rPr>
              <w:t>设备两周维护保养所需。</w:t>
            </w:r>
          </w:p>
        </w:tc>
      </w:tr>
      <w:tr w:rsidR="00690CB9" w:rsidRPr="00953408" w:rsidTr="00690CB9">
        <w:trPr>
          <w:trHeight w:val="420"/>
        </w:trPr>
        <w:tc>
          <w:tcPr>
            <w:tcW w:w="1417" w:type="dxa"/>
            <w:vMerge/>
            <w:tcBorders>
              <w:top w:val="nil"/>
              <w:left w:val="single" w:sz="8" w:space="0" w:color="auto"/>
              <w:bottom w:val="single" w:sz="8" w:space="0" w:color="auto"/>
              <w:right w:val="single" w:sz="8" w:space="0" w:color="auto"/>
            </w:tcBorders>
            <w:vAlign w:val="center"/>
            <w:hideMark/>
          </w:tcPr>
          <w:p w:rsidR="00690CB9" w:rsidRPr="00717DA5" w:rsidRDefault="00690CB9" w:rsidP="00953408">
            <w:pPr>
              <w:widowControl/>
              <w:jc w:val="left"/>
              <w:rPr>
                <w:rFonts w:ascii="宋体" w:hAnsi="宋体" w:cs="宋体"/>
                <w:color w:val="000000"/>
                <w:kern w:val="0"/>
                <w:sz w:val="20"/>
                <w:szCs w:val="20"/>
              </w:rPr>
            </w:pPr>
          </w:p>
        </w:tc>
        <w:tc>
          <w:tcPr>
            <w:tcW w:w="851" w:type="dxa"/>
            <w:vMerge/>
            <w:tcBorders>
              <w:top w:val="nil"/>
              <w:left w:val="single" w:sz="8" w:space="0" w:color="auto"/>
              <w:bottom w:val="single" w:sz="8" w:space="0" w:color="auto"/>
              <w:right w:val="single" w:sz="8" w:space="0" w:color="auto"/>
            </w:tcBorders>
            <w:vAlign w:val="center"/>
            <w:hideMark/>
          </w:tcPr>
          <w:p w:rsidR="00690CB9" w:rsidRPr="00717DA5" w:rsidRDefault="00690CB9" w:rsidP="00953408">
            <w:pPr>
              <w:widowControl/>
              <w:jc w:val="left"/>
              <w:rPr>
                <w:rFonts w:ascii="宋体" w:hAnsi="宋体" w:cs="宋体"/>
                <w:color w:val="000000"/>
                <w:kern w:val="0"/>
                <w:sz w:val="20"/>
                <w:szCs w:val="20"/>
              </w:rPr>
            </w:pPr>
          </w:p>
        </w:tc>
        <w:tc>
          <w:tcPr>
            <w:tcW w:w="6662" w:type="dxa"/>
            <w:tcBorders>
              <w:top w:val="nil"/>
              <w:left w:val="nil"/>
              <w:bottom w:val="single" w:sz="8" w:space="0" w:color="auto"/>
              <w:right w:val="single" w:sz="8" w:space="0" w:color="auto"/>
            </w:tcBorders>
            <w:shd w:val="clear" w:color="auto" w:fill="auto"/>
            <w:vAlign w:val="center"/>
            <w:hideMark/>
          </w:tcPr>
          <w:p w:rsidR="00690CB9" w:rsidRPr="00717DA5" w:rsidRDefault="00690CB9" w:rsidP="00953408">
            <w:pPr>
              <w:widowControl/>
              <w:jc w:val="left"/>
              <w:rPr>
                <w:rFonts w:ascii="宋体" w:hAnsi="宋体" w:cs="宋体"/>
                <w:color w:val="000000"/>
                <w:kern w:val="0"/>
                <w:sz w:val="20"/>
                <w:szCs w:val="20"/>
              </w:rPr>
            </w:pPr>
            <w:r>
              <w:rPr>
                <w:rFonts w:hint="eastAsia"/>
                <w:color w:val="000000"/>
                <w:sz w:val="18"/>
                <w:szCs w:val="18"/>
              </w:rPr>
              <w:t>2.</w:t>
            </w:r>
            <w:r>
              <w:rPr>
                <w:color w:val="000000"/>
                <w:sz w:val="18"/>
                <w:szCs w:val="18"/>
              </w:rPr>
              <w:t xml:space="preserve"> </w:t>
            </w:r>
            <w:r>
              <w:rPr>
                <w:rFonts w:hint="eastAsia"/>
                <w:color w:val="000000"/>
                <w:sz w:val="18"/>
                <w:szCs w:val="18"/>
              </w:rPr>
              <w:t>规格、型号：</w:t>
            </w:r>
            <w:r>
              <w:rPr>
                <w:rFonts w:hint="eastAsia"/>
                <w:color w:val="000000"/>
                <w:sz w:val="18"/>
                <w:szCs w:val="18"/>
              </w:rPr>
              <w:t>5*100ml/</w:t>
            </w:r>
            <w:r>
              <w:rPr>
                <w:rFonts w:hint="eastAsia"/>
                <w:color w:val="000000"/>
                <w:sz w:val="18"/>
                <w:szCs w:val="18"/>
              </w:rPr>
              <w:t>盒</w:t>
            </w:r>
          </w:p>
        </w:tc>
      </w:tr>
      <w:tr w:rsidR="00690CB9" w:rsidRPr="00953408" w:rsidTr="00690CB9">
        <w:trPr>
          <w:trHeight w:val="420"/>
        </w:trPr>
        <w:tc>
          <w:tcPr>
            <w:tcW w:w="1417" w:type="dxa"/>
            <w:vMerge/>
            <w:tcBorders>
              <w:top w:val="nil"/>
              <w:left w:val="single" w:sz="8" w:space="0" w:color="auto"/>
              <w:bottom w:val="single" w:sz="8" w:space="0" w:color="auto"/>
              <w:right w:val="single" w:sz="8" w:space="0" w:color="auto"/>
            </w:tcBorders>
            <w:vAlign w:val="center"/>
            <w:hideMark/>
          </w:tcPr>
          <w:p w:rsidR="00690CB9" w:rsidRPr="00717DA5" w:rsidRDefault="00690CB9" w:rsidP="00953408">
            <w:pPr>
              <w:widowControl/>
              <w:jc w:val="left"/>
              <w:rPr>
                <w:rFonts w:ascii="宋体" w:hAnsi="宋体" w:cs="宋体"/>
                <w:color w:val="000000"/>
                <w:kern w:val="0"/>
                <w:sz w:val="20"/>
                <w:szCs w:val="20"/>
              </w:rPr>
            </w:pPr>
          </w:p>
        </w:tc>
        <w:tc>
          <w:tcPr>
            <w:tcW w:w="851" w:type="dxa"/>
            <w:vMerge/>
            <w:tcBorders>
              <w:top w:val="nil"/>
              <w:left w:val="single" w:sz="8" w:space="0" w:color="auto"/>
              <w:bottom w:val="single" w:sz="8" w:space="0" w:color="auto"/>
              <w:right w:val="single" w:sz="8" w:space="0" w:color="auto"/>
            </w:tcBorders>
            <w:vAlign w:val="center"/>
            <w:hideMark/>
          </w:tcPr>
          <w:p w:rsidR="00690CB9" w:rsidRPr="00717DA5" w:rsidRDefault="00690CB9" w:rsidP="00953408">
            <w:pPr>
              <w:widowControl/>
              <w:jc w:val="left"/>
              <w:rPr>
                <w:rFonts w:ascii="宋体" w:hAnsi="宋体" w:cs="宋体"/>
                <w:color w:val="000000"/>
                <w:kern w:val="0"/>
                <w:sz w:val="20"/>
                <w:szCs w:val="20"/>
              </w:rPr>
            </w:pPr>
          </w:p>
        </w:tc>
        <w:tc>
          <w:tcPr>
            <w:tcW w:w="6662" w:type="dxa"/>
            <w:tcBorders>
              <w:top w:val="nil"/>
              <w:left w:val="nil"/>
              <w:bottom w:val="single" w:sz="8" w:space="0" w:color="auto"/>
              <w:right w:val="single" w:sz="8" w:space="0" w:color="auto"/>
            </w:tcBorders>
            <w:shd w:val="clear" w:color="auto" w:fill="auto"/>
            <w:vAlign w:val="center"/>
            <w:hideMark/>
          </w:tcPr>
          <w:p w:rsidR="00690CB9" w:rsidRPr="00717DA5" w:rsidRDefault="00690CB9" w:rsidP="00953408">
            <w:pPr>
              <w:widowControl/>
              <w:jc w:val="left"/>
              <w:rPr>
                <w:rFonts w:ascii="宋体" w:hAnsi="宋体" w:cs="宋体"/>
                <w:color w:val="000000"/>
                <w:kern w:val="0"/>
                <w:sz w:val="20"/>
                <w:szCs w:val="20"/>
              </w:rPr>
            </w:pPr>
            <w:r>
              <w:rPr>
                <w:rFonts w:hint="eastAsia"/>
                <w:color w:val="000000"/>
                <w:sz w:val="18"/>
                <w:szCs w:val="18"/>
              </w:rPr>
              <w:t>3.</w:t>
            </w:r>
            <w:r>
              <w:rPr>
                <w:rFonts w:hint="eastAsia"/>
                <w:color w:val="000000"/>
                <w:sz w:val="18"/>
                <w:szCs w:val="18"/>
              </w:rPr>
              <w:t>需要与设备配合使用。设备名称：罗氏全自动化学发光分析仪；型号：罗氏</w:t>
            </w:r>
            <w:r>
              <w:rPr>
                <w:rFonts w:hint="eastAsia"/>
                <w:color w:val="000000"/>
                <w:sz w:val="18"/>
                <w:szCs w:val="18"/>
              </w:rPr>
              <w:t>/</w:t>
            </w:r>
            <w:r>
              <w:rPr>
                <w:rFonts w:hint="eastAsia"/>
                <w:color w:val="000000"/>
                <w:sz w:val="18"/>
                <w:szCs w:val="18"/>
              </w:rPr>
              <w:t>日立</w:t>
            </w:r>
            <w:r>
              <w:rPr>
                <w:rFonts w:hint="eastAsia"/>
                <w:color w:val="000000"/>
                <w:sz w:val="18"/>
                <w:szCs w:val="18"/>
              </w:rPr>
              <w:t xml:space="preserve">Cobas 6000 e601 </w:t>
            </w:r>
          </w:p>
        </w:tc>
      </w:tr>
      <w:tr w:rsidR="00690CB9" w:rsidRPr="00953408" w:rsidTr="00690CB9">
        <w:trPr>
          <w:trHeight w:val="420"/>
        </w:trPr>
        <w:tc>
          <w:tcPr>
            <w:tcW w:w="1417" w:type="dxa"/>
            <w:vMerge w:val="restart"/>
            <w:tcBorders>
              <w:top w:val="nil"/>
              <w:left w:val="single" w:sz="8" w:space="0" w:color="auto"/>
              <w:bottom w:val="single" w:sz="8" w:space="0" w:color="auto"/>
              <w:right w:val="single" w:sz="8" w:space="0" w:color="auto"/>
            </w:tcBorders>
            <w:shd w:val="clear" w:color="auto" w:fill="auto"/>
            <w:noWrap/>
            <w:vAlign w:val="center"/>
            <w:hideMark/>
          </w:tcPr>
          <w:p w:rsidR="00690CB9" w:rsidRPr="00717DA5" w:rsidRDefault="00690CB9" w:rsidP="00953408">
            <w:pPr>
              <w:widowControl/>
              <w:jc w:val="center"/>
              <w:rPr>
                <w:rFonts w:ascii="宋体" w:hAnsi="宋体" w:cs="宋体"/>
                <w:color w:val="000000"/>
                <w:kern w:val="0"/>
                <w:sz w:val="20"/>
                <w:szCs w:val="20"/>
              </w:rPr>
            </w:pPr>
            <w:r w:rsidRPr="00717DA5">
              <w:rPr>
                <w:rFonts w:ascii="宋体" w:hAnsi="宋体" w:cs="宋体" w:hint="eastAsia"/>
                <w:color w:val="000000"/>
                <w:kern w:val="0"/>
                <w:sz w:val="20"/>
                <w:szCs w:val="20"/>
              </w:rPr>
              <w:t>2</w:t>
            </w:r>
          </w:p>
        </w:tc>
        <w:tc>
          <w:tcPr>
            <w:tcW w:w="851" w:type="dxa"/>
            <w:vMerge w:val="restart"/>
            <w:tcBorders>
              <w:top w:val="nil"/>
              <w:left w:val="single" w:sz="8" w:space="0" w:color="auto"/>
              <w:bottom w:val="single" w:sz="8" w:space="0" w:color="auto"/>
              <w:right w:val="single" w:sz="8" w:space="0" w:color="auto"/>
            </w:tcBorders>
            <w:shd w:val="clear" w:color="auto" w:fill="auto"/>
            <w:vAlign w:val="center"/>
            <w:hideMark/>
          </w:tcPr>
          <w:p w:rsidR="00690CB9" w:rsidRDefault="00690CB9">
            <w:pPr>
              <w:jc w:val="center"/>
              <w:rPr>
                <w:rFonts w:ascii="宋体" w:hAnsi="宋体" w:cs="宋体"/>
                <w:color w:val="000000"/>
                <w:sz w:val="18"/>
                <w:szCs w:val="18"/>
              </w:rPr>
            </w:pPr>
            <w:r>
              <w:rPr>
                <w:rFonts w:hint="eastAsia"/>
                <w:color w:val="000000"/>
                <w:sz w:val="18"/>
                <w:szCs w:val="18"/>
              </w:rPr>
              <w:t>样本稀释液</w:t>
            </w:r>
          </w:p>
        </w:tc>
        <w:tc>
          <w:tcPr>
            <w:tcW w:w="6662" w:type="dxa"/>
            <w:tcBorders>
              <w:top w:val="nil"/>
              <w:left w:val="nil"/>
              <w:bottom w:val="single" w:sz="8" w:space="0" w:color="auto"/>
              <w:right w:val="single" w:sz="8" w:space="0" w:color="auto"/>
            </w:tcBorders>
            <w:shd w:val="clear" w:color="auto" w:fill="auto"/>
            <w:vAlign w:val="center"/>
            <w:hideMark/>
          </w:tcPr>
          <w:p w:rsidR="00690CB9" w:rsidRDefault="00690CB9">
            <w:pPr>
              <w:rPr>
                <w:rFonts w:ascii="宋体" w:hAnsi="宋体" w:cs="宋体"/>
                <w:color w:val="000000"/>
                <w:sz w:val="18"/>
                <w:szCs w:val="18"/>
              </w:rPr>
            </w:pPr>
            <w:r>
              <w:rPr>
                <w:rFonts w:hint="eastAsia"/>
                <w:color w:val="000000"/>
                <w:sz w:val="18"/>
                <w:szCs w:val="18"/>
              </w:rPr>
              <w:t>1.</w:t>
            </w:r>
            <w:r>
              <w:rPr>
                <w:rFonts w:hint="eastAsia"/>
                <w:color w:val="000000"/>
                <w:sz w:val="18"/>
                <w:szCs w:val="18"/>
              </w:rPr>
              <w:t>用途：胰岛素生长因子</w:t>
            </w:r>
            <w:r>
              <w:rPr>
                <w:rFonts w:hint="eastAsia"/>
                <w:color w:val="000000"/>
                <w:sz w:val="18"/>
                <w:szCs w:val="18"/>
              </w:rPr>
              <w:t>1</w:t>
            </w:r>
            <w:r>
              <w:rPr>
                <w:rFonts w:hint="eastAsia"/>
                <w:color w:val="000000"/>
                <w:sz w:val="18"/>
                <w:szCs w:val="18"/>
              </w:rPr>
              <w:t>结合蛋白</w:t>
            </w:r>
            <w:r>
              <w:rPr>
                <w:rFonts w:hint="eastAsia"/>
                <w:color w:val="000000"/>
                <w:sz w:val="18"/>
                <w:szCs w:val="18"/>
              </w:rPr>
              <w:t>3</w:t>
            </w:r>
            <w:r>
              <w:rPr>
                <w:rFonts w:hint="eastAsia"/>
                <w:color w:val="000000"/>
                <w:sz w:val="18"/>
                <w:szCs w:val="18"/>
              </w:rPr>
              <w:t>检测前稀释样本所需。</w:t>
            </w:r>
          </w:p>
        </w:tc>
      </w:tr>
      <w:tr w:rsidR="00690CB9" w:rsidRPr="00953408" w:rsidTr="00690CB9">
        <w:trPr>
          <w:trHeight w:val="420"/>
        </w:trPr>
        <w:tc>
          <w:tcPr>
            <w:tcW w:w="1417" w:type="dxa"/>
            <w:vMerge/>
            <w:tcBorders>
              <w:top w:val="nil"/>
              <w:left w:val="single" w:sz="8" w:space="0" w:color="auto"/>
              <w:bottom w:val="single" w:sz="8" w:space="0" w:color="auto"/>
              <w:right w:val="single" w:sz="8" w:space="0" w:color="auto"/>
            </w:tcBorders>
            <w:vAlign w:val="center"/>
            <w:hideMark/>
          </w:tcPr>
          <w:p w:rsidR="00690CB9" w:rsidRPr="00717DA5" w:rsidRDefault="00690CB9" w:rsidP="00953408">
            <w:pPr>
              <w:widowControl/>
              <w:jc w:val="left"/>
              <w:rPr>
                <w:rFonts w:ascii="宋体" w:hAnsi="宋体" w:cs="宋体"/>
                <w:color w:val="000000"/>
                <w:kern w:val="0"/>
                <w:sz w:val="20"/>
                <w:szCs w:val="20"/>
              </w:rPr>
            </w:pPr>
          </w:p>
        </w:tc>
        <w:tc>
          <w:tcPr>
            <w:tcW w:w="851" w:type="dxa"/>
            <w:vMerge/>
            <w:tcBorders>
              <w:top w:val="nil"/>
              <w:left w:val="single" w:sz="8" w:space="0" w:color="auto"/>
              <w:bottom w:val="single" w:sz="8" w:space="0" w:color="auto"/>
              <w:right w:val="single" w:sz="8" w:space="0" w:color="auto"/>
            </w:tcBorders>
            <w:vAlign w:val="center"/>
            <w:hideMark/>
          </w:tcPr>
          <w:p w:rsidR="00690CB9" w:rsidRPr="00717DA5" w:rsidRDefault="00690CB9" w:rsidP="00953408">
            <w:pPr>
              <w:widowControl/>
              <w:jc w:val="left"/>
              <w:rPr>
                <w:rFonts w:ascii="宋体" w:hAnsi="宋体" w:cs="宋体"/>
                <w:color w:val="000000"/>
                <w:kern w:val="0"/>
                <w:sz w:val="20"/>
                <w:szCs w:val="20"/>
              </w:rPr>
            </w:pPr>
          </w:p>
        </w:tc>
        <w:tc>
          <w:tcPr>
            <w:tcW w:w="6662" w:type="dxa"/>
            <w:tcBorders>
              <w:top w:val="nil"/>
              <w:left w:val="nil"/>
              <w:bottom w:val="single" w:sz="8" w:space="0" w:color="auto"/>
              <w:right w:val="single" w:sz="8" w:space="0" w:color="auto"/>
            </w:tcBorders>
            <w:shd w:val="clear" w:color="auto" w:fill="auto"/>
            <w:vAlign w:val="center"/>
            <w:hideMark/>
          </w:tcPr>
          <w:p w:rsidR="00690CB9" w:rsidRPr="00717DA5" w:rsidRDefault="00690CB9" w:rsidP="00953408">
            <w:pPr>
              <w:widowControl/>
              <w:jc w:val="left"/>
              <w:rPr>
                <w:rFonts w:ascii="宋体" w:hAnsi="宋体" w:cs="宋体"/>
                <w:color w:val="000000"/>
                <w:kern w:val="0"/>
                <w:sz w:val="20"/>
                <w:szCs w:val="20"/>
              </w:rPr>
            </w:pPr>
            <w:r>
              <w:rPr>
                <w:rFonts w:hint="eastAsia"/>
                <w:color w:val="000000"/>
                <w:sz w:val="18"/>
                <w:szCs w:val="18"/>
              </w:rPr>
              <w:t>2.</w:t>
            </w:r>
            <w:r>
              <w:rPr>
                <w:rFonts w:hint="eastAsia"/>
                <w:color w:val="000000"/>
                <w:sz w:val="18"/>
                <w:szCs w:val="18"/>
              </w:rPr>
              <w:t>规格、型号：</w:t>
            </w:r>
            <w:r>
              <w:rPr>
                <w:rFonts w:hint="eastAsia"/>
                <w:color w:val="000000"/>
                <w:sz w:val="18"/>
                <w:szCs w:val="18"/>
              </w:rPr>
              <w:t>2*16ml/</w:t>
            </w:r>
            <w:r>
              <w:rPr>
                <w:rFonts w:hint="eastAsia"/>
                <w:color w:val="000000"/>
                <w:sz w:val="18"/>
                <w:szCs w:val="18"/>
              </w:rPr>
              <w:t>盒</w:t>
            </w:r>
          </w:p>
        </w:tc>
      </w:tr>
      <w:tr w:rsidR="00690CB9" w:rsidRPr="00953408" w:rsidTr="00690CB9">
        <w:trPr>
          <w:trHeight w:val="420"/>
        </w:trPr>
        <w:tc>
          <w:tcPr>
            <w:tcW w:w="1417" w:type="dxa"/>
            <w:vMerge/>
            <w:tcBorders>
              <w:top w:val="nil"/>
              <w:left w:val="single" w:sz="8" w:space="0" w:color="auto"/>
              <w:bottom w:val="single" w:sz="8" w:space="0" w:color="auto"/>
              <w:right w:val="single" w:sz="8" w:space="0" w:color="auto"/>
            </w:tcBorders>
            <w:vAlign w:val="center"/>
            <w:hideMark/>
          </w:tcPr>
          <w:p w:rsidR="00690CB9" w:rsidRPr="00717DA5" w:rsidRDefault="00690CB9" w:rsidP="00953408">
            <w:pPr>
              <w:widowControl/>
              <w:jc w:val="left"/>
              <w:rPr>
                <w:rFonts w:ascii="宋体" w:hAnsi="宋体" w:cs="宋体"/>
                <w:color w:val="000000"/>
                <w:kern w:val="0"/>
                <w:sz w:val="20"/>
                <w:szCs w:val="20"/>
              </w:rPr>
            </w:pPr>
          </w:p>
        </w:tc>
        <w:tc>
          <w:tcPr>
            <w:tcW w:w="851" w:type="dxa"/>
            <w:vMerge/>
            <w:tcBorders>
              <w:top w:val="nil"/>
              <w:left w:val="single" w:sz="8" w:space="0" w:color="auto"/>
              <w:bottom w:val="single" w:sz="8" w:space="0" w:color="auto"/>
              <w:right w:val="single" w:sz="8" w:space="0" w:color="auto"/>
            </w:tcBorders>
            <w:vAlign w:val="center"/>
            <w:hideMark/>
          </w:tcPr>
          <w:p w:rsidR="00690CB9" w:rsidRPr="00717DA5" w:rsidRDefault="00690CB9" w:rsidP="00953408">
            <w:pPr>
              <w:widowControl/>
              <w:jc w:val="left"/>
              <w:rPr>
                <w:rFonts w:ascii="宋体" w:hAnsi="宋体" w:cs="宋体"/>
                <w:color w:val="000000"/>
                <w:kern w:val="0"/>
                <w:sz w:val="20"/>
                <w:szCs w:val="20"/>
              </w:rPr>
            </w:pPr>
          </w:p>
        </w:tc>
        <w:tc>
          <w:tcPr>
            <w:tcW w:w="6662" w:type="dxa"/>
            <w:tcBorders>
              <w:top w:val="nil"/>
              <w:left w:val="nil"/>
              <w:bottom w:val="single" w:sz="8" w:space="0" w:color="auto"/>
              <w:right w:val="single" w:sz="8" w:space="0" w:color="auto"/>
            </w:tcBorders>
            <w:shd w:val="clear" w:color="auto" w:fill="auto"/>
            <w:vAlign w:val="center"/>
            <w:hideMark/>
          </w:tcPr>
          <w:p w:rsidR="00690CB9" w:rsidRPr="00717DA5" w:rsidRDefault="00690CB9" w:rsidP="00953408">
            <w:pPr>
              <w:widowControl/>
              <w:jc w:val="left"/>
              <w:rPr>
                <w:rFonts w:ascii="宋体" w:hAnsi="宋体" w:cs="宋体"/>
                <w:color w:val="000000"/>
                <w:kern w:val="0"/>
                <w:sz w:val="20"/>
                <w:szCs w:val="20"/>
              </w:rPr>
            </w:pPr>
            <w:r>
              <w:rPr>
                <w:rFonts w:hint="eastAsia"/>
                <w:color w:val="000000"/>
                <w:sz w:val="18"/>
                <w:szCs w:val="18"/>
              </w:rPr>
              <w:t>3.</w:t>
            </w:r>
            <w:r>
              <w:rPr>
                <w:rFonts w:hint="eastAsia"/>
                <w:color w:val="000000"/>
                <w:sz w:val="18"/>
                <w:szCs w:val="18"/>
              </w:rPr>
              <w:t>需要与设备配合使用。设备名称：罗氏全自动化学发光分析仪；型号：罗氏</w:t>
            </w:r>
            <w:r>
              <w:rPr>
                <w:rFonts w:hint="eastAsia"/>
                <w:color w:val="000000"/>
                <w:sz w:val="18"/>
                <w:szCs w:val="18"/>
              </w:rPr>
              <w:t>/</w:t>
            </w:r>
            <w:r>
              <w:rPr>
                <w:rFonts w:hint="eastAsia"/>
                <w:color w:val="000000"/>
                <w:sz w:val="18"/>
                <w:szCs w:val="18"/>
              </w:rPr>
              <w:t>日立</w:t>
            </w:r>
            <w:r>
              <w:rPr>
                <w:rFonts w:hint="eastAsia"/>
                <w:color w:val="000000"/>
                <w:sz w:val="18"/>
                <w:szCs w:val="18"/>
              </w:rPr>
              <w:t>Cobas 6000 e601</w:t>
            </w:r>
          </w:p>
        </w:tc>
      </w:tr>
      <w:tr w:rsidR="00690CB9" w:rsidRPr="00953408" w:rsidTr="00690CB9">
        <w:trPr>
          <w:trHeight w:val="420"/>
        </w:trPr>
        <w:tc>
          <w:tcPr>
            <w:tcW w:w="1417" w:type="dxa"/>
            <w:vMerge w:val="restart"/>
            <w:tcBorders>
              <w:top w:val="nil"/>
              <w:left w:val="single" w:sz="8" w:space="0" w:color="auto"/>
              <w:bottom w:val="single" w:sz="8" w:space="0" w:color="auto"/>
              <w:right w:val="single" w:sz="8" w:space="0" w:color="auto"/>
            </w:tcBorders>
            <w:shd w:val="clear" w:color="auto" w:fill="auto"/>
            <w:noWrap/>
            <w:vAlign w:val="center"/>
            <w:hideMark/>
          </w:tcPr>
          <w:p w:rsidR="00690CB9" w:rsidRPr="00717DA5" w:rsidRDefault="00690CB9" w:rsidP="00953408">
            <w:pPr>
              <w:widowControl/>
              <w:jc w:val="center"/>
              <w:rPr>
                <w:rFonts w:ascii="宋体" w:hAnsi="宋体" w:cs="宋体"/>
                <w:color w:val="000000"/>
                <w:kern w:val="0"/>
                <w:sz w:val="20"/>
                <w:szCs w:val="20"/>
              </w:rPr>
            </w:pPr>
            <w:r w:rsidRPr="00717DA5">
              <w:rPr>
                <w:rFonts w:ascii="宋体" w:hAnsi="宋体" w:cs="宋体" w:hint="eastAsia"/>
                <w:color w:val="000000"/>
                <w:kern w:val="0"/>
                <w:sz w:val="20"/>
                <w:szCs w:val="20"/>
              </w:rPr>
              <w:t>3</w:t>
            </w:r>
          </w:p>
        </w:tc>
        <w:tc>
          <w:tcPr>
            <w:tcW w:w="851" w:type="dxa"/>
            <w:vMerge w:val="restart"/>
            <w:tcBorders>
              <w:top w:val="nil"/>
              <w:left w:val="single" w:sz="8" w:space="0" w:color="auto"/>
              <w:bottom w:val="single" w:sz="8" w:space="0" w:color="auto"/>
              <w:right w:val="single" w:sz="8" w:space="0" w:color="auto"/>
            </w:tcBorders>
            <w:shd w:val="clear" w:color="auto" w:fill="auto"/>
            <w:vAlign w:val="center"/>
            <w:hideMark/>
          </w:tcPr>
          <w:p w:rsidR="00690CB9" w:rsidRDefault="00690CB9">
            <w:pPr>
              <w:jc w:val="center"/>
              <w:rPr>
                <w:rFonts w:ascii="宋体" w:hAnsi="宋体" w:cs="宋体"/>
                <w:color w:val="000000"/>
                <w:sz w:val="18"/>
                <w:szCs w:val="18"/>
              </w:rPr>
            </w:pPr>
            <w:r>
              <w:rPr>
                <w:rFonts w:hint="eastAsia"/>
                <w:color w:val="000000"/>
                <w:sz w:val="18"/>
                <w:szCs w:val="18"/>
              </w:rPr>
              <w:t>呼吸道七项病毒抗原联合检测</w:t>
            </w:r>
          </w:p>
        </w:tc>
        <w:tc>
          <w:tcPr>
            <w:tcW w:w="6662" w:type="dxa"/>
            <w:tcBorders>
              <w:top w:val="nil"/>
              <w:left w:val="nil"/>
              <w:bottom w:val="single" w:sz="8" w:space="0" w:color="auto"/>
              <w:right w:val="single" w:sz="8" w:space="0" w:color="auto"/>
            </w:tcBorders>
            <w:shd w:val="clear" w:color="auto" w:fill="auto"/>
            <w:vAlign w:val="center"/>
            <w:hideMark/>
          </w:tcPr>
          <w:p w:rsidR="00690CB9" w:rsidRDefault="00690CB9">
            <w:pPr>
              <w:rPr>
                <w:rFonts w:ascii="宋体" w:hAnsi="宋体" w:cs="宋体"/>
                <w:color w:val="000000"/>
                <w:sz w:val="18"/>
                <w:szCs w:val="18"/>
              </w:rPr>
            </w:pPr>
            <w:r>
              <w:rPr>
                <w:rFonts w:hint="eastAsia"/>
                <w:color w:val="000000"/>
                <w:sz w:val="18"/>
                <w:szCs w:val="18"/>
              </w:rPr>
              <w:t>1.</w:t>
            </w:r>
            <w:r>
              <w:rPr>
                <w:rFonts w:hint="eastAsia"/>
                <w:color w:val="000000"/>
                <w:sz w:val="18"/>
                <w:szCs w:val="18"/>
              </w:rPr>
              <w:t>用途</w:t>
            </w:r>
            <w:r>
              <w:rPr>
                <w:rFonts w:hint="eastAsia"/>
                <w:color w:val="000000"/>
                <w:sz w:val="18"/>
                <w:szCs w:val="18"/>
              </w:rPr>
              <w:t>:</w:t>
            </w:r>
            <w:r>
              <w:rPr>
                <w:rFonts w:hint="eastAsia"/>
                <w:color w:val="000000"/>
                <w:sz w:val="18"/>
                <w:szCs w:val="18"/>
              </w:rPr>
              <w:t>准确、有效、快速的检出常见的七种呼吸道病毒抗原：甲型流感病毒，乙型流感病毒，呼吸道合胞病毒，腺病毒，副流感病毒</w:t>
            </w:r>
            <w:r>
              <w:rPr>
                <w:rFonts w:hint="eastAsia"/>
                <w:color w:val="000000"/>
                <w:sz w:val="18"/>
                <w:szCs w:val="18"/>
              </w:rPr>
              <w:t>1</w:t>
            </w:r>
            <w:r>
              <w:rPr>
                <w:rFonts w:hint="eastAsia"/>
                <w:color w:val="000000"/>
                <w:sz w:val="18"/>
                <w:szCs w:val="18"/>
              </w:rPr>
              <w:t>型，副流感病毒</w:t>
            </w:r>
            <w:r>
              <w:rPr>
                <w:rFonts w:hint="eastAsia"/>
                <w:color w:val="000000"/>
                <w:sz w:val="18"/>
                <w:szCs w:val="18"/>
              </w:rPr>
              <w:t>2</w:t>
            </w:r>
            <w:r>
              <w:rPr>
                <w:rFonts w:hint="eastAsia"/>
                <w:color w:val="000000"/>
                <w:sz w:val="18"/>
                <w:szCs w:val="18"/>
              </w:rPr>
              <w:t>型，副流感病毒</w:t>
            </w:r>
            <w:r>
              <w:rPr>
                <w:rFonts w:hint="eastAsia"/>
                <w:color w:val="000000"/>
                <w:sz w:val="18"/>
                <w:szCs w:val="18"/>
              </w:rPr>
              <w:t>3</w:t>
            </w:r>
            <w:r>
              <w:rPr>
                <w:rFonts w:hint="eastAsia"/>
                <w:color w:val="000000"/>
                <w:sz w:val="18"/>
                <w:szCs w:val="18"/>
              </w:rPr>
              <w:t>型。</w:t>
            </w:r>
          </w:p>
        </w:tc>
      </w:tr>
      <w:tr w:rsidR="00690CB9" w:rsidRPr="00953408" w:rsidTr="00690CB9">
        <w:trPr>
          <w:trHeight w:val="420"/>
        </w:trPr>
        <w:tc>
          <w:tcPr>
            <w:tcW w:w="1417" w:type="dxa"/>
            <w:vMerge/>
            <w:tcBorders>
              <w:top w:val="nil"/>
              <w:left w:val="single" w:sz="8" w:space="0" w:color="auto"/>
              <w:bottom w:val="single" w:sz="8" w:space="0" w:color="auto"/>
              <w:right w:val="single" w:sz="8" w:space="0" w:color="auto"/>
            </w:tcBorders>
            <w:vAlign w:val="center"/>
            <w:hideMark/>
          </w:tcPr>
          <w:p w:rsidR="00690CB9" w:rsidRPr="00717DA5" w:rsidRDefault="00690CB9" w:rsidP="00953408">
            <w:pPr>
              <w:widowControl/>
              <w:jc w:val="left"/>
              <w:rPr>
                <w:rFonts w:ascii="宋体" w:hAnsi="宋体" w:cs="宋体"/>
                <w:color w:val="000000"/>
                <w:kern w:val="0"/>
                <w:sz w:val="20"/>
                <w:szCs w:val="20"/>
              </w:rPr>
            </w:pPr>
          </w:p>
        </w:tc>
        <w:tc>
          <w:tcPr>
            <w:tcW w:w="851" w:type="dxa"/>
            <w:vMerge/>
            <w:tcBorders>
              <w:top w:val="nil"/>
              <w:left w:val="single" w:sz="8" w:space="0" w:color="auto"/>
              <w:bottom w:val="single" w:sz="8" w:space="0" w:color="auto"/>
              <w:right w:val="single" w:sz="8" w:space="0" w:color="auto"/>
            </w:tcBorders>
            <w:vAlign w:val="center"/>
            <w:hideMark/>
          </w:tcPr>
          <w:p w:rsidR="00690CB9" w:rsidRPr="00717DA5" w:rsidRDefault="00690CB9" w:rsidP="00953408">
            <w:pPr>
              <w:widowControl/>
              <w:jc w:val="left"/>
              <w:rPr>
                <w:rFonts w:ascii="宋体" w:hAnsi="宋体" w:cs="宋体"/>
                <w:color w:val="000000"/>
                <w:kern w:val="0"/>
                <w:sz w:val="20"/>
                <w:szCs w:val="20"/>
              </w:rPr>
            </w:pPr>
          </w:p>
        </w:tc>
        <w:tc>
          <w:tcPr>
            <w:tcW w:w="6662" w:type="dxa"/>
            <w:tcBorders>
              <w:top w:val="nil"/>
              <w:left w:val="nil"/>
              <w:bottom w:val="single" w:sz="8" w:space="0" w:color="auto"/>
              <w:right w:val="single" w:sz="8" w:space="0" w:color="auto"/>
            </w:tcBorders>
            <w:shd w:val="clear" w:color="auto" w:fill="auto"/>
            <w:vAlign w:val="center"/>
            <w:hideMark/>
          </w:tcPr>
          <w:p w:rsidR="00690CB9" w:rsidRPr="00717DA5" w:rsidRDefault="00690CB9" w:rsidP="00953408">
            <w:pPr>
              <w:widowControl/>
              <w:jc w:val="left"/>
              <w:rPr>
                <w:rFonts w:ascii="宋体" w:hAnsi="宋体" w:cs="宋体"/>
                <w:color w:val="000000"/>
                <w:kern w:val="0"/>
                <w:sz w:val="20"/>
                <w:szCs w:val="20"/>
              </w:rPr>
            </w:pPr>
            <w:r>
              <w:rPr>
                <w:rFonts w:hint="eastAsia"/>
                <w:color w:val="000000"/>
                <w:sz w:val="18"/>
                <w:szCs w:val="18"/>
              </w:rPr>
              <w:t>2.</w:t>
            </w:r>
            <w:r>
              <w:rPr>
                <w:rFonts w:hint="eastAsia"/>
                <w:color w:val="000000"/>
                <w:sz w:val="18"/>
                <w:szCs w:val="18"/>
              </w:rPr>
              <w:t>检测方法学：直接免疫荧光法</w:t>
            </w:r>
          </w:p>
        </w:tc>
      </w:tr>
      <w:tr w:rsidR="00690CB9" w:rsidRPr="00953408" w:rsidTr="00690CB9">
        <w:trPr>
          <w:trHeight w:val="420"/>
        </w:trPr>
        <w:tc>
          <w:tcPr>
            <w:tcW w:w="1417" w:type="dxa"/>
            <w:vMerge/>
            <w:tcBorders>
              <w:top w:val="nil"/>
              <w:left w:val="single" w:sz="8" w:space="0" w:color="auto"/>
              <w:bottom w:val="single" w:sz="8" w:space="0" w:color="auto"/>
              <w:right w:val="single" w:sz="8" w:space="0" w:color="auto"/>
            </w:tcBorders>
            <w:vAlign w:val="center"/>
            <w:hideMark/>
          </w:tcPr>
          <w:p w:rsidR="00690CB9" w:rsidRPr="00717DA5" w:rsidRDefault="00690CB9" w:rsidP="00953408">
            <w:pPr>
              <w:widowControl/>
              <w:jc w:val="left"/>
              <w:rPr>
                <w:rFonts w:ascii="宋体" w:hAnsi="宋体" w:cs="宋体"/>
                <w:color w:val="000000"/>
                <w:kern w:val="0"/>
                <w:sz w:val="20"/>
                <w:szCs w:val="20"/>
              </w:rPr>
            </w:pPr>
          </w:p>
        </w:tc>
        <w:tc>
          <w:tcPr>
            <w:tcW w:w="851" w:type="dxa"/>
            <w:vMerge/>
            <w:tcBorders>
              <w:top w:val="nil"/>
              <w:left w:val="single" w:sz="8" w:space="0" w:color="auto"/>
              <w:bottom w:val="single" w:sz="8" w:space="0" w:color="auto"/>
              <w:right w:val="single" w:sz="8" w:space="0" w:color="auto"/>
            </w:tcBorders>
            <w:vAlign w:val="center"/>
            <w:hideMark/>
          </w:tcPr>
          <w:p w:rsidR="00690CB9" w:rsidRPr="00717DA5" w:rsidRDefault="00690CB9" w:rsidP="00953408">
            <w:pPr>
              <w:widowControl/>
              <w:jc w:val="left"/>
              <w:rPr>
                <w:rFonts w:ascii="宋体" w:hAnsi="宋体" w:cs="宋体"/>
                <w:color w:val="000000"/>
                <w:kern w:val="0"/>
                <w:sz w:val="20"/>
                <w:szCs w:val="20"/>
              </w:rPr>
            </w:pPr>
          </w:p>
        </w:tc>
        <w:tc>
          <w:tcPr>
            <w:tcW w:w="6662" w:type="dxa"/>
            <w:tcBorders>
              <w:top w:val="nil"/>
              <w:left w:val="nil"/>
              <w:bottom w:val="single" w:sz="8" w:space="0" w:color="auto"/>
              <w:right w:val="single" w:sz="8" w:space="0" w:color="auto"/>
            </w:tcBorders>
            <w:shd w:val="clear" w:color="auto" w:fill="auto"/>
            <w:vAlign w:val="center"/>
            <w:hideMark/>
          </w:tcPr>
          <w:p w:rsidR="00690CB9" w:rsidRPr="00717DA5" w:rsidRDefault="00690CB9" w:rsidP="00953408">
            <w:pPr>
              <w:widowControl/>
              <w:jc w:val="left"/>
              <w:rPr>
                <w:rFonts w:ascii="宋体" w:hAnsi="宋体" w:cs="宋体"/>
                <w:b/>
                <w:bCs/>
                <w:color w:val="000000"/>
                <w:kern w:val="0"/>
                <w:sz w:val="20"/>
                <w:szCs w:val="20"/>
              </w:rPr>
            </w:pPr>
            <w:r>
              <w:rPr>
                <w:rFonts w:hint="eastAsia"/>
                <w:color w:val="000000"/>
                <w:sz w:val="18"/>
                <w:szCs w:val="18"/>
              </w:rPr>
              <w:t>3.</w:t>
            </w:r>
            <w:r>
              <w:rPr>
                <w:rFonts w:hint="eastAsia"/>
                <w:color w:val="000000"/>
                <w:sz w:val="18"/>
                <w:szCs w:val="18"/>
              </w:rPr>
              <w:t>需要质控品</w:t>
            </w:r>
          </w:p>
        </w:tc>
      </w:tr>
    </w:tbl>
    <w:p w:rsidR="00294A17" w:rsidRPr="00B00CA7" w:rsidRDefault="00927089" w:rsidP="00B00CA7">
      <w:pPr>
        <w:spacing w:line="580" w:lineRule="exact"/>
        <w:rPr>
          <w:rFonts w:ascii="宋体" w:hAnsi="宋体"/>
          <w:b/>
          <w:sz w:val="28"/>
          <w:szCs w:val="28"/>
        </w:rPr>
      </w:pPr>
      <w:r w:rsidRPr="00B00CA7">
        <w:rPr>
          <w:rFonts w:ascii="宋体" w:hAnsi="宋体" w:hint="eastAsia"/>
          <w:b/>
          <w:sz w:val="28"/>
          <w:szCs w:val="28"/>
        </w:rPr>
        <w:t>二、</w:t>
      </w:r>
      <w:r w:rsidR="00B00CA7" w:rsidRPr="00B00CA7">
        <w:rPr>
          <w:rFonts w:ascii="宋体" w:hAnsi="宋体" w:hint="eastAsia"/>
          <w:b/>
          <w:sz w:val="28"/>
          <w:szCs w:val="28"/>
        </w:rPr>
        <w:t>项目</w:t>
      </w:r>
      <w:r w:rsidRPr="00B00CA7">
        <w:rPr>
          <w:rFonts w:ascii="宋体" w:hAnsi="宋体" w:hint="eastAsia"/>
          <w:b/>
          <w:sz w:val="28"/>
          <w:szCs w:val="28"/>
        </w:rPr>
        <w:t>商务需求</w:t>
      </w:r>
    </w:p>
    <w:tbl>
      <w:tblPr>
        <w:tblW w:w="8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4"/>
        <w:gridCol w:w="8375"/>
      </w:tblGrid>
      <w:tr w:rsidR="00B00CA7" w:rsidTr="00B00CA7">
        <w:trPr>
          <w:trHeight w:val="496"/>
          <w:jc w:val="center"/>
        </w:trPr>
        <w:tc>
          <w:tcPr>
            <w:tcW w:w="444" w:type="dxa"/>
            <w:vAlign w:val="center"/>
          </w:tcPr>
          <w:p w:rsidR="00B00CA7" w:rsidRDefault="00B00CA7" w:rsidP="00953408">
            <w:pPr>
              <w:spacing w:line="300" w:lineRule="exact"/>
              <w:jc w:val="center"/>
              <w:rPr>
                <w:rFonts w:ascii="宋体" w:hAnsi="宋体"/>
                <w:b/>
                <w:bCs/>
                <w:szCs w:val="15"/>
              </w:rPr>
            </w:pPr>
            <w:r>
              <w:rPr>
                <w:rFonts w:ascii="宋体" w:hAnsi="宋体"/>
                <w:b/>
                <w:bCs/>
                <w:szCs w:val="15"/>
              </w:rPr>
              <w:t>序号</w:t>
            </w:r>
          </w:p>
        </w:tc>
        <w:tc>
          <w:tcPr>
            <w:tcW w:w="8375" w:type="dxa"/>
            <w:vAlign w:val="center"/>
          </w:tcPr>
          <w:p w:rsidR="00B00CA7" w:rsidRDefault="00B00CA7" w:rsidP="00953408">
            <w:pPr>
              <w:spacing w:line="300" w:lineRule="exact"/>
              <w:jc w:val="center"/>
              <w:rPr>
                <w:rFonts w:ascii="宋体" w:hAnsi="宋体"/>
                <w:b/>
                <w:bCs/>
                <w:szCs w:val="15"/>
              </w:rPr>
            </w:pPr>
            <w:r>
              <w:rPr>
                <w:rFonts w:ascii="宋体" w:hAnsi="宋体"/>
                <w:b/>
                <w:bCs/>
                <w:szCs w:val="15"/>
              </w:rPr>
              <w:t>需求</w:t>
            </w:r>
          </w:p>
        </w:tc>
      </w:tr>
      <w:tr w:rsidR="00B00CA7" w:rsidTr="00690CB9">
        <w:trPr>
          <w:trHeight w:val="1299"/>
          <w:jc w:val="center"/>
        </w:trPr>
        <w:tc>
          <w:tcPr>
            <w:tcW w:w="444" w:type="dxa"/>
            <w:vAlign w:val="center"/>
          </w:tcPr>
          <w:p w:rsidR="00B00CA7" w:rsidRDefault="00B00CA7" w:rsidP="00953408">
            <w:pPr>
              <w:spacing w:line="300" w:lineRule="exact"/>
              <w:jc w:val="center"/>
              <w:rPr>
                <w:rFonts w:ascii="宋体" w:hAnsi="宋体"/>
                <w:szCs w:val="21"/>
              </w:rPr>
            </w:pPr>
            <w:r>
              <w:rPr>
                <w:rFonts w:ascii="宋体" w:hAnsi="宋体" w:hint="eastAsia"/>
                <w:szCs w:val="21"/>
              </w:rPr>
              <w:t>1</w:t>
            </w:r>
          </w:p>
        </w:tc>
        <w:tc>
          <w:tcPr>
            <w:tcW w:w="8375" w:type="dxa"/>
            <w:vAlign w:val="center"/>
          </w:tcPr>
          <w:p w:rsidR="00B00CA7" w:rsidRPr="00C323BE" w:rsidRDefault="00B00CA7" w:rsidP="00953408">
            <w:pPr>
              <w:rPr>
                <w:rFonts w:ascii="宋体" w:hAnsi="宋体"/>
                <w:sz w:val="20"/>
                <w:szCs w:val="20"/>
              </w:rPr>
            </w:pPr>
            <w:r w:rsidRPr="00C323BE">
              <w:rPr>
                <w:rFonts w:ascii="宋体" w:hAnsi="宋体" w:hint="eastAsia"/>
                <w:sz w:val="20"/>
                <w:szCs w:val="20"/>
              </w:rPr>
              <w:t>交付</w:t>
            </w:r>
            <w:r w:rsidRPr="00C323BE">
              <w:rPr>
                <w:rFonts w:ascii="宋体" w:hAnsi="宋体"/>
                <w:sz w:val="20"/>
                <w:szCs w:val="20"/>
              </w:rPr>
              <w:t>时间：</w:t>
            </w:r>
            <w:r w:rsidRPr="00C323BE">
              <w:rPr>
                <w:rFonts w:ascii="宋体" w:hAnsi="宋体" w:cs="宋体" w:hint="eastAsia"/>
                <w:sz w:val="20"/>
                <w:szCs w:val="20"/>
              </w:rPr>
              <w:t>订货后3个工作日内，在规定送货时间进行送货；如不能按时交货，请出示相关说明。若中标供应商未按照合同约定时间及时完成医用耗材交货及安装的，每延迟一天，中标供应商应向医院支付当批次医用耗材总价的0.5%的违约金，延期达30日，医院有权单方解除合同，并要求中标供应商赔偿全部经济损失。</w:t>
            </w:r>
          </w:p>
        </w:tc>
      </w:tr>
      <w:tr w:rsidR="00B00CA7" w:rsidTr="00B00CA7">
        <w:trPr>
          <w:trHeight w:val="509"/>
          <w:jc w:val="center"/>
        </w:trPr>
        <w:tc>
          <w:tcPr>
            <w:tcW w:w="444" w:type="dxa"/>
            <w:vAlign w:val="center"/>
          </w:tcPr>
          <w:p w:rsidR="00B00CA7" w:rsidRDefault="00B00CA7" w:rsidP="00953408">
            <w:pPr>
              <w:spacing w:line="300" w:lineRule="exact"/>
              <w:jc w:val="center"/>
              <w:rPr>
                <w:rFonts w:ascii="宋体" w:hAnsi="宋体"/>
                <w:szCs w:val="21"/>
              </w:rPr>
            </w:pPr>
            <w:r>
              <w:rPr>
                <w:rFonts w:ascii="宋体" w:hAnsi="宋体" w:hint="eastAsia"/>
                <w:szCs w:val="21"/>
              </w:rPr>
              <w:t>2</w:t>
            </w:r>
          </w:p>
        </w:tc>
        <w:tc>
          <w:tcPr>
            <w:tcW w:w="8375" w:type="dxa"/>
            <w:vAlign w:val="center"/>
          </w:tcPr>
          <w:p w:rsidR="00B00CA7" w:rsidRPr="00C323BE" w:rsidRDefault="00B00CA7" w:rsidP="00953408">
            <w:pPr>
              <w:rPr>
                <w:rFonts w:ascii="宋体" w:hAnsi="宋体"/>
                <w:sz w:val="20"/>
                <w:szCs w:val="20"/>
              </w:rPr>
            </w:pPr>
            <w:r w:rsidRPr="00C323BE">
              <w:rPr>
                <w:rFonts w:ascii="宋体" w:hAnsi="宋体" w:hint="eastAsia"/>
                <w:sz w:val="20"/>
                <w:szCs w:val="20"/>
              </w:rPr>
              <w:t>交</w:t>
            </w:r>
            <w:r w:rsidRPr="00C323BE">
              <w:rPr>
                <w:rFonts w:ascii="宋体" w:hAnsi="宋体"/>
                <w:sz w:val="20"/>
                <w:szCs w:val="20"/>
              </w:rPr>
              <w:t>付地点：</w:t>
            </w:r>
            <w:r w:rsidRPr="00C323BE">
              <w:rPr>
                <w:rFonts w:ascii="宋体" w:hAnsi="宋体" w:hint="eastAsia"/>
                <w:sz w:val="20"/>
                <w:szCs w:val="20"/>
              </w:rPr>
              <w:t>医院</w:t>
            </w:r>
            <w:r w:rsidRPr="00C323BE">
              <w:rPr>
                <w:rFonts w:ascii="宋体" w:hAnsi="宋体"/>
                <w:sz w:val="20"/>
                <w:szCs w:val="20"/>
              </w:rPr>
              <w:t>指定的地点</w:t>
            </w:r>
            <w:r w:rsidRPr="00C323BE">
              <w:rPr>
                <w:rFonts w:ascii="宋体" w:hAnsi="宋体" w:hint="eastAsia"/>
                <w:sz w:val="20"/>
                <w:szCs w:val="20"/>
              </w:rPr>
              <w:t>。</w:t>
            </w:r>
          </w:p>
        </w:tc>
      </w:tr>
      <w:tr w:rsidR="00B00CA7" w:rsidTr="00690CB9">
        <w:trPr>
          <w:trHeight w:val="3046"/>
          <w:jc w:val="center"/>
        </w:trPr>
        <w:tc>
          <w:tcPr>
            <w:tcW w:w="444" w:type="dxa"/>
            <w:vAlign w:val="center"/>
          </w:tcPr>
          <w:p w:rsidR="00B00CA7" w:rsidRDefault="00B00CA7" w:rsidP="00953408">
            <w:pPr>
              <w:spacing w:line="300" w:lineRule="exact"/>
              <w:jc w:val="center"/>
              <w:rPr>
                <w:rFonts w:ascii="宋体" w:hAnsi="宋体"/>
                <w:szCs w:val="21"/>
              </w:rPr>
            </w:pPr>
            <w:r>
              <w:rPr>
                <w:rFonts w:ascii="宋体" w:hAnsi="宋体" w:hint="eastAsia"/>
                <w:szCs w:val="21"/>
              </w:rPr>
              <w:lastRenderedPageBreak/>
              <w:t>3</w:t>
            </w:r>
          </w:p>
        </w:tc>
        <w:tc>
          <w:tcPr>
            <w:tcW w:w="8375" w:type="dxa"/>
            <w:vAlign w:val="center"/>
          </w:tcPr>
          <w:p w:rsidR="00B00CA7" w:rsidRPr="00C323BE" w:rsidRDefault="00B00CA7" w:rsidP="00953408">
            <w:pPr>
              <w:rPr>
                <w:rFonts w:ascii="宋体" w:hAnsi="宋体"/>
                <w:sz w:val="20"/>
                <w:szCs w:val="20"/>
              </w:rPr>
            </w:pPr>
            <w:r w:rsidRPr="00C323BE">
              <w:rPr>
                <w:rFonts w:ascii="宋体" w:hAnsi="宋体"/>
                <w:sz w:val="20"/>
                <w:szCs w:val="20"/>
              </w:rPr>
              <w:t>付款方式：</w:t>
            </w:r>
          </w:p>
          <w:p w:rsidR="00B00CA7" w:rsidRPr="00C323BE" w:rsidRDefault="00B00CA7" w:rsidP="00953408">
            <w:pPr>
              <w:rPr>
                <w:rFonts w:ascii="宋体" w:hAnsi="宋体"/>
                <w:sz w:val="20"/>
                <w:szCs w:val="20"/>
              </w:rPr>
            </w:pPr>
            <w:r w:rsidRPr="00C323BE">
              <w:rPr>
                <w:rFonts w:ascii="宋体" w:hAnsi="宋体" w:hint="eastAsia"/>
                <w:sz w:val="20"/>
                <w:szCs w:val="20"/>
              </w:rPr>
              <w:t>中标供应商</w:t>
            </w:r>
            <w:r w:rsidRPr="00C323BE">
              <w:rPr>
                <w:rFonts w:ascii="宋体" w:hAnsi="宋体"/>
                <w:sz w:val="20"/>
                <w:szCs w:val="20"/>
              </w:rPr>
              <w:t>应按照《中华人民共和国发票管理办法》的规定开具真实、合法、有效的发票，发票内容应开具齐全、正确，商品品名、规格型号与合同保持一致。验收合格后应及时开票，并注明开票人的全名。公司名称和银行账户信息发生变更，必须以书面方式及时通知医院方。</w:t>
            </w:r>
          </w:p>
          <w:p w:rsidR="00B00CA7" w:rsidRPr="00C323BE" w:rsidRDefault="00B00CA7" w:rsidP="00C323BE">
            <w:pPr>
              <w:ind w:firstLineChars="200" w:firstLine="400"/>
              <w:rPr>
                <w:rFonts w:ascii="宋体" w:hAnsi="宋体"/>
                <w:sz w:val="20"/>
                <w:szCs w:val="20"/>
              </w:rPr>
            </w:pPr>
            <w:r w:rsidRPr="00C323BE">
              <w:rPr>
                <w:rFonts w:ascii="宋体" w:hAnsi="宋体" w:hint="eastAsia"/>
                <w:sz w:val="20"/>
                <w:szCs w:val="20"/>
              </w:rPr>
              <w:t>医院</w:t>
            </w:r>
            <w:r w:rsidRPr="00C323BE">
              <w:rPr>
                <w:rFonts w:ascii="宋体" w:hAnsi="宋体"/>
                <w:sz w:val="20"/>
                <w:szCs w:val="20"/>
              </w:rPr>
              <w:t>在</w:t>
            </w:r>
            <w:r w:rsidRPr="00C323BE">
              <w:rPr>
                <w:rFonts w:ascii="宋体" w:hAnsi="宋体" w:hint="eastAsia"/>
                <w:sz w:val="20"/>
                <w:szCs w:val="20"/>
              </w:rPr>
              <w:t>货物验收后</w:t>
            </w:r>
            <w:r w:rsidRPr="00C323BE">
              <w:rPr>
                <w:rFonts w:ascii="宋体" w:hAnsi="宋体"/>
                <w:sz w:val="20"/>
                <w:szCs w:val="20"/>
              </w:rPr>
              <w:t>，同时收到</w:t>
            </w:r>
            <w:r w:rsidRPr="00C323BE">
              <w:rPr>
                <w:rFonts w:ascii="宋体" w:hAnsi="宋体" w:hint="eastAsia"/>
                <w:sz w:val="20"/>
                <w:szCs w:val="20"/>
              </w:rPr>
              <w:t>中标供应商</w:t>
            </w:r>
            <w:r w:rsidRPr="00C323BE">
              <w:rPr>
                <w:rFonts w:ascii="宋体" w:hAnsi="宋体"/>
                <w:sz w:val="20"/>
                <w:szCs w:val="20"/>
              </w:rPr>
              <w:t>开具符合要求的发票后</w:t>
            </w:r>
            <w:r w:rsidRPr="00C323BE">
              <w:rPr>
                <w:rFonts w:ascii="宋体" w:hAnsi="宋体" w:hint="eastAsia"/>
                <w:sz w:val="20"/>
                <w:szCs w:val="20"/>
              </w:rPr>
              <w:t>：</w:t>
            </w:r>
          </w:p>
          <w:p w:rsidR="00B00CA7" w:rsidRPr="00C323BE" w:rsidRDefault="00B00CA7" w:rsidP="00C323BE">
            <w:pPr>
              <w:ind w:firstLineChars="200" w:firstLine="400"/>
              <w:rPr>
                <w:rFonts w:ascii="宋体" w:hAnsi="宋体"/>
                <w:sz w:val="20"/>
                <w:szCs w:val="20"/>
              </w:rPr>
            </w:pPr>
            <w:r w:rsidRPr="00C323BE">
              <w:rPr>
                <w:rFonts w:ascii="宋体" w:hAnsi="宋体" w:hint="eastAsia"/>
                <w:sz w:val="20"/>
                <w:szCs w:val="20"/>
              </w:rPr>
              <w:t>①中标供应商为中小微企业:医院在货物验收后，同时收到中标供应商开具符合要求的发票后，30日内支付中标供应商货款，但由于中标供应商存在货物质量、到货不及时或其它情况，医院有权延长或拒绝支付。</w:t>
            </w:r>
          </w:p>
          <w:p w:rsidR="00B00CA7" w:rsidRPr="00C323BE" w:rsidRDefault="00B00CA7" w:rsidP="00C323BE">
            <w:pPr>
              <w:ind w:firstLineChars="200" w:firstLine="400"/>
              <w:rPr>
                <w:rFonts w:ascii="宋体" w:hAnsi="宋体"/>
                <w:sz w:val="20"/>
                <w:szCs w:val="20"/>
              </w:rPr>
            </w:pPr>
            <w:r w:rsidRPr="00C323BE">
              <w:rPr>
                <w:rFonts w:ascii="宋体" w:hAnsi="宋体" w:hint="eastAsia"/>
                <w:sz w:val="20"/>
                <w:szCs w:val="20"/>
              </w:rPr>
              <w:t>②中标供应商为非中小微企业：医院在货物验收后，同时收到中标供应商开具符合要求的发票后，60日内支付中标供应商货款，但由于中标供应商存在货物质量、到货不及时或其它情况，医院有权延长或拒绝支付。</w:t>
            </w:r>
          </w:p>
          <w:p w:rsidR="00B00CA7" w:rsidRPr="00C323BE" w:rsidRDefault="00B00CA7" w:rsidP="00C323BE">
            <w:pPr>
              <w:ind w:firstLineChars="200" w:firstLine="400"/>
              <w:rPr>
                <w:rFonts w:ascii="宋体" w:hAnsi="宋体"/>
                <w:sz w:val="20"/>
                <w:szCs w:val="20"/>
              </w:rPr>
            </w:pPr>
            <w:r w:rsidRPr="00C323BE">
              <w:rPr>
                <w:rFonts w:ascii="宋体" w:hAnsi="宋体" w:hint="eastAsia"/>
                <w:sz w:val="20"/>
                <w:szCs w:val="20"/>
              </w:rPr>
              <w:t>不满足上述付款条件的，医院有权延期付款且不承担任何责任，中标供应商应继续履行合同义务，合同另有约定的除外。</w:t>
            </w:r>
          </w:p>
        </w:tc>
      </w:tr>
      <w:tr w:rsidR="00B00CA7" w:rsidTr="00B00CA7">
        <w:trPr>
          <w:trHeight w:val="1076"/>
          <w:jc w:val="center"/>
        </w:trPr>
        <w:tc>
          <w:tcPr>
            <w:tcW w:w="444" w:type="dxa"/>
            <w:vAlign w:val="center"/>
          </w:tcPr>
          <w:p w:rsidR="00B00CA7" w:rsidRDefault="00B00CA7" w:rsidP="00953408">
            <w:pPr>
              <w:spacing w:line="300" w:lineRule="exact"/>
              <w:jc w:val="center"/>
              <w:rPr>
                <w:rFonts w:ascii="宋体" w:hAnsi="宋体"/>
                <w:szCs w:val="21"/>
              </w:rPr>
            </w:pPr>
            <w:r>
              <w:rPr>
                <w:rFonts w:ascii="宋体" w:hAnsi="宋体" w:hint="eastAsia"/>
                <w:szCs w:val="21"/>
              </w:rPr>
              <w:t>4</w:t>
            </w:r>
          </w:p>
        </w:tc>
        <w:tc>
          <w:tcPr>
            <w:tcW w:w="8375" w:type="dxa"/>
            <w:vAlign w:val="center"/>
          </w:tcPr>
          <w:p w:rsidR="00B00CA7" w:rsidRPr="00C323BE" w:rsidRDefault="00B00CA7" w:rsidP="00953408">
            <w:pPr>
              <w:rPr>
                <w:rFonts w:ascii="宋体" w:hAnsi="宋体"/>
                <w:sz w:val="20"/>
                <w:szCs w:val="20"/>
              </w:rPr>
            </w:pPr>
            <w:r w:rsidRPr="00C323BE">
              <w:rPr>
                <w:rFonts w:ascii="宋体" w:hAnsi="宋体" w:hint="eastAsia"/>
                <w:sz w:val="20"/>
                <w:szCs w:val="20"/>
              </w:rPr>
              <w:t>中标供应商在送货时，应提供医用耗材的质检报告或合格证书，中标供应商</w:t>
            </w:r>
            <w:r w:rsidRPr="00C323BE">
              <w:rPr>
                <w:rFonts w:ascii="宋体" w:hAnsi="宋体"/>
                <w:sz w:val="20"/>
                <w:szCs w:val="20"/>
              </w:rPr>
              <w:t>在交货</w:t>
            </w:r>
            <w:r w:rsidRPr="00C323BE">
              <w:rPr>
                <w:rFonts w:ascii="宋体" w:hAnsi="宋体" w:hint="eastAsia"/>
                <w:sz w:val="20"/>
                <w:szCs w:val="20"/>
              </w:rPr>
              <w:t>（仅限于进口货物）</w:t>
            </w:r>
            <w:r w:rsidRPr="00C323BE">
              <w:rPr>
                <w:rFonts w:ascii="宋体" w:hAnsi="宋体"/>
                <w:sz w:val="20"/>
                <w:szCs w:val="20"/>
              </w:rPr>
              <w:t>时需要提供《中华人民共和国海关进口货物报关单》</w:t>
            </w:r>
            <w:r w:rsidRPr="00C323BE">
              <w:rPr>
                <w:rFonts w:ascii="宋体" w:hAnsi="宋体" w:hint="eastAsia"/>
                <w:sz w:val="20"/>
                <w:szCs w:val="20"/>
              </w:rPr>
              <w:t>；若为冷链运输，则需要提供冷链运输相关资料。</w:t>
            </w:r>
          </w:p>
        </w:tc>
      </w:tr>
      <w:tr w:rsidR="00B00CA7" w:rsidTr="00B00CA7">
        <w:trPr>
          <w:trHeight w:val="692"/>
          <w:jc w:val="center"/>
        </w:trPr>
        <w:tc>
          <w:tcPr>
            <w:tcW w:w="444" w:type="dxa"/>
            <w:vAlign w:val="center"/>
          </w:tcPr>
          <w:p w:rsidR="00B00CA7" w:rsidRDefault="00B00CA7" w:rsidP="00953408">
            <w:pPr>
              <w:spacing w:line="300" w:lineRule="exact"/>
              <w:jc w:val="center"/>
              <w:rPr>
                <w:rFonts w:ascii="宋体" w:hAnsi="宋体"/>
                <w:szCs w:val="21"/>
              </w:rPr>
            </w:pPr>
            <w:r>
              <w:rPr>
                <w:rFonts w:ascii="宋体" w:hAnsi="宋体" w:hint="eastAsia"/>
                <w:szCs w:val="21"/>
              </w:rPr>
              <w:t>5</w:t>
            </w:r>
          </w:p>
        </w:tc>
        <w:tc>
          <w:tcPr>
            <w:tcW w:w="8375" w:type="dxa"/>
            <w:vAlign w:val="center"/>
          </w:tcPr>
          <w:p w:rsidR="00B00CA7" w:rsidRPr="00C323BE" w:rsidRDefault="00B00CA7" w:rsidP="00953408">
            <w:pPr>
              <w:rPr>
                <w:rFonts w:ascii="宋体" w:hAnsi="宋体"/>
                <w:sz w:val="20"/>
                <w:szCs w:val="20"/>
              </w:rPr>
            </w:pPr>
            <w:r w:rsidRPr="00C323BE">
              <w:rPr>
                <w:rFonts w:ascii="宋体" w:hAnsi="宋体" w:cs="宋体" w:hint="eastAsia"/>
                <w:sz w:val="20"/>
                <w:szCs w:val="20"/>
              </w:rPr>
              <w:t>医用耗材</w:t>
            </w:r>
            <w:r w:rsidRPr="00C323BE">
              <w:rPr>
                <w:rFonts w:ascii="宋体" w:hAnsi="宋体" w:cs="宋体"/>
                <w:sz w:val="20"/>
                <w:szCs w:val="20"/>
              </w:rPr>
              <w:t>有效期至少在半年以上</w:t>
            </w:r>
            <w:r w:rsidRPr="00C323BE">
              <w:rPr>
                <w:rFonts w:ascii="宋体" w:hAnsi="宋体" w:cs="宋体" w:hint="eastAsia"/>
                <w:sz w:val="20"/>
                <w:szCs w:val="20"/>
              </w:rPr>
              <w:t>，若涉及试剂，</w:t>
            </w:r>
            <w:r w:rsidRPr="00C323BE">
              <w:rPr>
                <w:rFonts w:ascii="宋体" w:hAnsi="宋体" w:cs="宋体"/>
                <w:sz w:val="20"/>
                <w:szCs w:val="20"/>
              </w:rPr>
              <w:t>试剂批号一年不超过3个。</w:t>
            </w:r>
          </w:p>
        </w:tc>
      </w:tr>
      <w:tr w:rsidR="00B00CA7" w:rsidTr="00690CB9">
        <w:trPr>
          <w:trHeight w:val="4962"/>
          <w:jc w:val="center"/>
        </w:trPr>
        <w:tc>
          <w:tcPr>
            <w:tcW w:w="444" w:type="dxa"/>
            <w:vAlign w:val="center"/>
          </w:tcPr>
          <w:p w:rsidR="00B00CA7" w:rsidRDefault="00B00CA7" w:rsidP="00953408">
            <w:pPr>
              <w:spacing w:line="300" w:lineRule="exact"/>
              <w:jc w:val="center"/>
              <w:rPr>
                <w:rFonts w:ascii="宋体" w:hAnsi="宋体"/>
                <w:szCs w:val="21"/>
              </w:rPr>
            </w:pPr>
            <w:r>
              <w:rPr>
                <w:rFonts w:ascii="宋体" w:hAnsi="宋体" w:hint="eastAsia"/>
                <w:szCs w:val="21"/>
              </w:rPr>
              <w:t>6</w:t>
            </w:r>
          </w:p>
        </w:tc>
        <w:tc>
          <w:tcPr>
            <w:tcW w:w="8375" w:type="dxa"/>
            <w:vAlign w:val="center"/>
          </w:tcPr>
          <w:p w:rsidR="00B00CA7" w:rsidRPr="00C323BE" w:rsidRDefault="00B00CA7" w:rsidP="00953408">
            <w:pPr>
              <w:rPr>
                <w:rFonts w:ascii="宋体" w:hAnsi="宋体"/>
                <w:sz w:val="20"/>
                <w:szCs w:val="20"/>
              </w:rPr>
            </w:pPr>
            <w:r w:rsidRPr="00C323BE">
              <w:rPr>
                <w:rFonts w:ascii="宋体" w:hAnsi="宋体" w:hint="eastAsia"/>
                <w:sz w:val="20"/>
                <w:szCs w:val="20"/>
              </w:rPr>
              <w:t>验收方案</w:t>
            </w:r>
          </w:p>
          <w:p w:rsidR="00B00CA7" w:rsidRPr="00C323BE" w:rsidRDefault="00B00CA7" w:rsidP="00B00CA7">
            <w:pPr>
              <w:numPr>
                <w:ilvl w:val="0"/>
                <w:numId w:val="8"/>
              </w:numPr>
              <w:rPr>
                <w:rFonts w:ascii="宋体" w:hAnsi="宋体"/>
                <w:sz w:val="20"/>
                <w:szCs w:val="20"/>
              </w:rPr>
            </w:pPr>
            <w:r w:rsidRPr="00C323BE">
              <w:rPr>
                <w:rFonts w:ascii="宋体" w:hAnsi="宋体" w:hint="eastAsia"/>
                <w:sz w:val="20"/>
                <w:szCs w:val="20"/>
              </w:rPr>
              <w:t xml:space="preserve">中标供应商所供医用耗材必须符合国家食品药品监督管理总局相关要求,确保临床使用安全有效。负责提供生产及销售相关医用耗材的各种证明文件 ,符合国家有关法律、法规 ,并对真实性、合法性负责;证照在有效期内,证照号与物品相符,并做到换证后及时向医院更新 ,且保证所提供文件的真实性、可靠性、合法性,并保证注册证在合同有效期内持续有效；中标供应商提供的医用耗材应符合医院相关要求。 </w:t>
            </w:r>
          </w:p>
          <w:p w:rsidR="00B00CA7" w:rsidRPr="00C323BE" w:rsidRDefault="00B00CA7" w:rsidP="00953408">
            <w:pPr>
              <w:rPr>
                <w:rFonts w:ascii="宋体" w:hAnsi="宋体"/>
                <w:sz w:val="20"/>
                <w:szCs w:val="20"/>
              </w:rPr>
            </w:pPr>
            <w:r w:rsidRPr="00C323BE">
              <w:rPr>
                <w:rFonts w:ascii="宋体" w:hAnsi="宋体" w:hint="eastAsia"/>
                <w:sz w:val="20"/>
                <w:szCs w:val="20"/>
              </w:rPr>
              <w:t>2、中标供应商将医用耗材运送至医院方约定地点，按国家规定并满足医用耗材特性、远距离运输以及储存要求，标识清楚。包装、运输及验收前搬运等费用全部由中标供应商承担；凡因包装、运输以及储存不当造成损失由中标供应商承担全部责任。中标供应商可根据具体情况自费办理运输保险。</w:t>
            </w:r>
          </w:p>
          <w:p w:rsidR="00B00CA7" w:rsidRPr="00C323BE" w:rsidRDefault="00B00CA7" w:rsidP="00953408">
            <w:pPr>
              <w:rPr>
                <w:rFonts w:ascii="宋体" w:hAnsi="宋体"/>
                <w:sz w:val="20"/>
                <w:szCs w:val="20"/>
              </w:rPr>
            </w:pPr>
            <w:r w:rsidRPr="00C323BE">
              <w:rPr>
                <w:rFonts w:ascii="宋体" w:hAnsi="宋体" w:hint="eastAsia"/>
                <w:sz w:val="20"/>
                <w:szCs w:val="20"/>
              </w:rPr>
              <w:t>3、 中标供应商负责按合同约定价格，及时准确地向医院提供相关合格货物,货物包装应完整无破损，中标供应商不能因送货不及时或货物质量问题影响医院使用,中标供应商送货时必须提供符合医院要求的送货单 ,送货单上必须按要求填写货物名称、单价、数量、批号、有效期及送货人等重要信息，并加盖单位公章；</w:t>
            </w:r>
          </w:p>
          <w:p w:rsidR="00B00CA7" w:rsidRPr="00C323BE" w:rsidRDefault="00B00CA7" w:rsidP="00953408">
            <w:pPr>
              <w:rPr>
                <w:rFonts w:ascii="宋体" w:hAnsi="宋体"/>
                <w:sz w:val="20"/>
                <w:szCs w:val="20"/>
              </w:rPr>
            </w:pPr>
            <w:r w:rsidRPr="00C323BE">
              <w:rPr>
                <w:rFonts w:ascii="宋体" w:hAnsi="宋体" w:hint="eastAsia"/>
                <w:sz w:val="20"/>
                <w:szCs w:val="20"/>
              </w:rPr>
              <w:t>4、若中标供应商货物为高值耗材或其它医院规定的耗材，中标供应商应按照医院要求完成对医用耗材贴码等工作，由此产生的费用由中标供应商自行承担。</w:t>
            </w:r>
          </w:p>
          <w:p w:rsidR="00B00CA7" w:rsidRPr="00C323BE" w:rsidRDefault="00B00CA7" w:rsidP="00953408">
            <w:pPr>
              <w:rPr>
                <w:rFonts w:ascii="宋体" w:hAnsi="宋体"/>
                <w:sz w:val="20"/>
                <w:szCs w:val="20"/>
              </w:rPr>
            </w:pPr>
            <w:r w:rsidRPr="00C323BE">
              <w:rPr>
                <w:rFonts w:ascii="宋体" w:hAnsi="宋体" w:hint="eastAsia"/>
                <w:sz w:val="20"/>
                <w:szCs w:val="20"/>
              </w:rPr>
              <w:t>5、纳入高值耗材管理的医用耗材，需提供一物一码。</w:t>
            </w:r>
          </w:p>
          <w:p w:rsidR="00B00CA7" w:rsidRPr="00C323BE" w:rsidRDefault="00B00CA7" w:rsidP="00953408">
            <w:pPr>
              <w:rPr>
                <w:rFonts w:ascii="宋体" w:hAnsi="宋体"/>
                <w:sz w:val="20"/>
                <w:szCs w:val="20"/>
              </w:rPr>
            </w:pPr>
            <w:r w:rsidRPr="00C323BE">
              <w:rPr>
                <w:rFonts w:ascii="宋体" w:hAnsi="宋体" w:hint="eastAsia"/>
                <w:sz w:val="20"/>
                <w:szCs w:val="20"/>
              </w:rPr>
              <w:t>6、医院根据送货单，依照我院医用耗材验收相关制度对货物进行检验后，在送货单上签字视为确认验收。</w:t>
            </w:r>
          </w:p>
        </w:tc>
      </w:tr>
      <w:tr w:rsidR="00B00CA7" w:rsidTr="00690CB9">
        <w:trPr>
          <w:trHeight w:val="3494"/>
          <w:jc w:val="center"/>
        </w:trPr>
        <w:tc>
          <w:tcPr>
            <w:tcW w:w="444" w:type="dxa"/>
            <w:vAlign w:val="center"/>
          </w:tcPr>
          <w:p w:rsidR="00B00CA7" w:rsidRDefault="00B00CA7" w:rsidP="00953408">
            <w:pPr>
              <w:spacing w:line="300" w:lineRule="exact"/>
              <w:rPr>
                <w:rFonts w:ascii="宋体" w:hAnsi="宋体"/>
                <w:szCs w:val="21"/>
              </w:rPr>
            </w:pPr>
            <w:r>
              <w:rPr>
                <w:rFonts w:ascii="宋体" w:hAnsi="宋体" w:hint="eastAsia"/>
                <w:szCs w:val="21"/>
              </w:rPr>
              <w:t>7</w:t>
            </w:r>
          </w:p>
        </w:tc>
        <w:tc>
          <w:tcPr>
            <w:tcW w:w="8375" w:type="dxa"/>
            <w:vAlign w:val="center"/>
          </w:tcPr>
          <w:p w:rsidR="00B00CA7" w:rsidRPr="00C323BE" w:rsidRDefault="00B00CA7" w:rsidP="00953408">
            <w:pPr>
              <w:rPr>
                <w:rFonts w:ascii="宋体" w:hAnsi="宋体"/>
                <w:sz w:val="20"/>
                <w:szCs w:val="20"/>
              </w:rPr>
            </w:pPr>
            <w:r w:rsidRPr="00C323BE">
              <w:rPr>
                <w:rFonts w:ascii="宋体" w:hAnsi="宋体" w:hint="eastAsia"/>
                <w:sz w:val="20"/>
                <w:szCs w:val="20"/>
              </w:rPr>
              <w:t>其它要求：</w:t>
            </w:r>
          </w:p>
          <w:p w:rsidR="00B00CA7" w:rsidRPr="00C323BE" w:rsidRDefault="00B00CA7" w:rsidP="00953408">
            <w:pPr>
              <w:rPr>
                <w:rFonts w:ascii="宋体" w:hAnsi="宋体"/>
                <w:sz w:val="20"/>
                <w:szCs w:val="20"/>
              </w:rPr>
            </w:pPr>
            <w:r w:rsidRPr="00C323BE">
              <w:rPr>
                <w:rFonts w:ascii="宋体" w:hAnsi="宋体" w:hint="eastAsia"/>
                <w:sz w:val="20"/>
                <w:szCs w:val="20"/>
              </w:rPr>
              <w:t xml:space="preserve">1、医院在医用耗材使用中发现质量问题或货物短缺的通知后 1日内进行处理 。若中标供应商医用耗材有质量问题，接到医院通知后一周之内没有处理，医院有权在医用耗材问题解决前拒绝支付当期货款。 </w:t>
            </w:r>
          </w:p>
          <w:p w:rsidR="00B00CA7" w:rsidRPr="00C323BE" w:rsidRDefault="00B00CA7" w:rsidP="00953408">
            <w:pPr>
              <w:rPr>
                <w:rFonts w:ascii="宋体" w:hAnsi="宋体"/>
                <w:sz w:val="20"/>
                <w:szCs w:val="20"/>
              </w:rPr>
            </w:pPr>
            <w:r w:rsidRPr="00C323BE">
              <w:rPr>
                <w:rFonts w:ascii="宋体" w:hAnsi="宋体" w:hint="eastAsia"/>
                <w:sz w:val="20"/>
                <w:szCs w:val="20"/>
              </w:rPr>
              <w:t>2、医院在医用耗材使用中发现质量问题或货物短缺，经中标供应商认可或经有关法定部门鉴定确认后，中标供应商应无条件根据医院、医院员工、医院患者损失、损害后果或引发纠纷、事故、医疗质量安全事件的，由中标供应商负责积极妥善处理，医院应积极配合，中标供应商还应承担由此产生的法律责任及全部经济赔偿（包括但不限于医院因主张权利而产生的交通费、鉴定费、住宿费、律师费、诉讼费等）。</w:t>
            </w:r>
          </w:p>
          <w:p w:rsidR="00B00CA7" w:rsidRPr="00C323BE" w:rsidRDefault="00B00CA7" w:rsidP="00953408">
            <w:pPr>
              <w:rPr>
                <w:rFonts w:ascii="宋体" w:hAnsi="宋体"/>
                <w:sz w:val="20"/>
                <w:szCs w:val="20"/>
              </w:rPr>
            </w:pPr>
            <w:r w:rsidRPr="00C323BE">
              <w:rPr>
                <w:rFonts w:ascii="宋体" w:hAnsi="宋体" w:hint="eastAsia"/>
                <w:sz w:val="20"/>
                <w:szCs w:val="20"/>
              </w:rPr>
              <w:t>3、中标供应商应配合医院对医用耗材管理的相关措施和工作，若提供医用耗材为挂网耗材，中标供应商应提供四川省药械集中采购及医药价格监管平台商品代码号；若出现价格下调时应及时出示相关价格调整通知并给合同执行部门审核。</w:t>
            </w:r>
          </w:p>
          <w:p w:rsidR="00B00CA7" w:rsidRPr="00C323BE" w:rsidRDefault="00B00CA7" w:rsidP="00953408">
            <w:pPr>
              <w:rPr>
                <w:rFonts w:ascii="宋体" w:hAnsi="宋体"/>
                <w:sz w:val="20"/>
                <w:szCs w:val="20"/>
              </w:rPr>
            </w:pPr>
            <w:r w:rsidRPr="00C323BE">
              <w:rPr>
                <w:rFonts w:ascii="宋体" w:hAnsi="宋体" w:hint="eastAsia"/>
                <w:sz w:val="20"/>
                <w:szCs w:val="20"/>
              </w:rPr>
              <w:t>4、若中标供应商不能及时送货或由于其它原因造成合同不能正常执行，应第一时间与医院进行沟通。</w:t>
            </w:r>
          </w:p>
          <w:p w:rsidR="00B00CA7" w:rsidRPr="00C323BE" w:rsidRDefault="00B00CA7" w:rsidP="00953408">
            <w:pPr>
              <w:rPr>
                <w:rFonts w:ascii="宋体" w:hAnsi="宋体"/>
                <w:sz w:val="20"/>
                <w:szCs w:val="20"/>
              </w:rPr>
            </w:pPr>
            <w:r w:rsidRPr="00C323BE">
              <w:rPr>
                <w:rFonts w:ascii="宋体" w:hAnsi="宋体" w:hint="eastAsia"/>
                <w:sz w:val="20"/>
                <w:szCs w:val="20"/>
              </w:rPr>
              <w:t>5、对于效期或其它问题需要更换的医用耗材，中标供应商应积极配合医院进行更换。</w:t>
            </w:r>
          </w:p>
          <w:p w:rsidR="00B00CA7" w:rsidRPr="00C323BE" w:rsidRDefault="00B00CA7" w:rsidP="00953408">
            <w:pPr>
              <w:rPr>
                <w:rFonts w:ascii="宋体" w:hAnsi="宋体"/>
                <w:sz w:val="20"/>
                <w:szCs w:val="20"/>
              </w:rPr>
            </w:pPr>
            <w:r w:rsidRPr="00C323BE">
              <w:rPr>
                <w:rFonts w:ascii="宋体" w:hAnsi="宋体" w:hint="eastAsia"/>
                <w:sz w:val="20"/>
                <w:szCs w:val="20"/>
              </w:rPr>
              <w:t>6、中标供应商应根据医院需求，提供医用耗材使用相关培训。</w:t>
            </w:r>
          </w:p>
          <w:p w:rsidR="00B00CA7" w:rsidRPr="00C323BE" w:rsidRDefault="00B00CA7" w:rsidP="00953408">
            <w:pPr>
              <w:rPr>
                <w:rFonts w:ascii="宋体" w:hAnsi="宋体"/>
                <w:sz w:val="20"/>
                <w:szCs w:val="20"/>
              </w:rPr>
            </w:pPr>
            <w:r w:rsidRPr="00C323BE">
              <w:rPr>
                <w:rFonts w:ascii="宋体" w:hAnsi="宋体" w:hint="eastAsia"/>
                <w:sz w:val="20"/>
                <w:szCs w:val="20"/>
              </w:rPr>
              <w:lastRenderedPageBreak/>
              <w:t>7、中标供应商应配合医院提供医用耗材相关资料及数据统计等工作，中标供应商在收到医院合同后，应积极配合医院信息化管理，及时上传合同及资质等，并完善相关信息。</w:t>
            </w:r>
          </w:p>
          <w:p w:rsidR="00B00CA7" w:rsidRPr="00C323BE" w:rsidRDefault="00B00CA7" w:rsidP="00953408">
            <w:pPr>
              <w:rPr>
                <w:rFonts w:ascii="宋体" w:hAnsi="宋体"/>
                <w:sz w:val="20"/>
                <w:szCs w:val="20"/>
              </w:rPr>
            </w:pPr>
            <w:r w:rsidRPr="00C323BE">
              <w:rPr>
                <w:rFonts w:ascii="宋体" w:hAnsi="宋体" w:hint="eastAsia"/>
                <w:sz w:val="20"/>
                <w:szCs w:val="20"/>
              </w:rPr>
              <w:t>8、合同期间若出现一次中标供应商提供的医用耗材质量无法满足临床使用（质量下降），医院有权要求中标供应商立即整改，并出具整改方案且承担对医院造成的损失和弥补造成的不良影响；若第二次再次出现类似情况，医院可单方面终止合同。合同期间若出现中标供应商未按照医院规定进行送货以致影响医院工作等情况，医院可单方面终止合同</w:t>
            </w:r>
          </w:p>
          <w:p w:rsidR="00B00CA7" w:rsidRPr="00C323BE" w:rsidRDefault="00B00CA7" w:rsidP="00953408">
            <w:pPr>
              <w:rPr>
                <w:rFonts w:ascii="宋体" w:hAnsi="宋体"/>
                <w:sz w:val="20"/>
                <w:szCs w:val="20"/>
              </w:rPr>
            </w:pPr>
            <w:r w:rsidRPr="00C323BE">
              <w:rPr>
                <w:rFonts w:ascii="宋体" w:hAnsi="宋体" w:hint="eastAsia"/>
                <w:sz w:val="20"/>
                <w:szCs w:val="20"/>
              </w:rPr>
              <w:t>9、医院有权对标签不明确、包装破损、包装污染、灭菌消毒期限邻近、货物损坏的货物拒收，并且医院不承担任何违约责任。</w:t>
            </w:r>
          </w:p>
          <w:p w:rsidR="00B00CA7" w:rsidRPr="00C323BE" w:rsidRDefault="00B00CA7" w:rsidP="00953408">
            <w:pPr>
              <w:rPr>
                <w:rFonts w:ascii="宋体" w:hAnsi="宋体"/>
                <w:sz w:val="20"/>
                <w:szCs w:val="20"/>
              </w:rPr>
            </w:pPr>
            <w:r w:rsidRPr="00C323BE">
              <w:rPr>
                <w:rFonts w:ascii="宋体" w:hAnsi="宋体" w:hint="eastAsia"/>
                <w:sz w:val="20"/>
                <w:szCs w:val="20"/>
              </w:rPr>
              <w:t>10、中标供应商所交的货物不符合招标文件及合同约定的，医院有权要求中标供应商达到招标文件及合同中规定的要求，并且中标供应商需向医院支付当批次医用耗材总价30%的违约金，且医院有权解除合同并要求中标供应商在合同解除后5个工作日内退回医院全部货款。</w:t>
            </w:r>
          </w:p>
          <w:p w:rsidR="000A4CBC" w:rsidRPr="00C323BE" w:rsidRDefault="000A4CBC" w:rsidP="00953408">
            <w:pPr>
              <w:rPr>
                <w:rFonts w:ascii="宋体" w:hAnsi="宋体"/>
                <w:sz w:val="20"/>
                <w:szCs w:val="20"/>
              </w:rPr>
            </w:pPr>
            <w:r w:rsidRPr="00C323BE">
              <w:rPr>
                <w:rFonts w:ascii="宋体" w:hAnsi="宋体" w:hint="eastAsia"/>
                <w:sz w:val="20"/>
                <w:szCs w:val="20"/>
              </w:rPr>
              <w:t>11、</w:t>
            </w:r>
            <w:r w:rsidR="00953408" w:rsidRPr="00C323BE">
              <w:rPr>
                <w:rFonts w:ascii="宋体" w:hAnsi="宋体" w:hint="eastAsia"/>
                <w:sz w:val="20"/>
                <w:szCs w:val="20"/>
              </w:rPr>
              <w:t>合同期限：3年</w:t>
            </w:r>
          </w:p>
          <w:p w:rsidR="00B00CA7" w:rsidRPr="00C323BE" w:rsidRDefault="00B00CA7" w:rsidP="00953408">
            <w:pPr>
              <w:rPr>
                <w:rFonts w:ascii="宋体" w:hAnsi="宋体"/>
                <w:sz w:val="20"/>
                <w:szCs w:val="20"/>
              </w:rPr>
            </w:pPr>
          </w:p>
        </w:tc>
      </w:tr>
    </w:tbl>
    <w:p w:rsidR="00B00CA7" w:rsidRDefault="00B00CA7" w:rsidP="009E3A36">
      <w:pPr>
        <w:rPr>
          <w:rFonts w:ascii="宋体" w:hAnsi="宋体"/>
          <w:b/>
          <w:szCs w:val="21"/>
        </w:rPr>
      </w:pPr>
    </w:p>
    <w:p w:rsidR="009E3A36" w:rsidRDefault="0056726C" w:rsidP="009E3A36">
      <w:pPr>
        <w:rPr>
          <w:rFonts w:ascii="宋体" w:hAnsi="宋体"/>
          <w:b/>
          <w:kern w:val="0"/>
          <w:sz w:val="28"/>
          <w:szCs w:val="21"/>
        </w:rPr>
      </w:pPr>
      <w:r>
        <w:rPr>
          <w:rFonts w:ascii="宋体" w:hAnsi="宋体" w:hint="eastAsia"/>
          <w:b/>
          <w:szCs w:val="21"/>
        </w:rPr>
        <w:t>三、</w:t>
      </w:r>
      <w:r w:rsidR="009E3A36" w:rsidRPr="009E3A36">
        <w:rPr>
          <w:rFonts w:ascii="宋体" w:hAnsi="宋体" w:hint="eastAsia"/>
          <w:b/>
          <w:kern w:val="0"/>
          <w:sz w:val="28"/>
          <w:szCs w:val="21"/>
        </w:rPr>
        <w:t>采购</w:t>
      </w:r>
      <w:r w:rsidR="009E3A36" w:rsidRPr="000802B0">
        <w:rPr>
          <w:rFonts w:ascii="宋体" w:hAnsi="宋体" w:hint="eastAsia"/>
          <w:b/>
          <w:kern w:val="0"/>
          <w:sz w:val="28"/>
          <w:szCs w:val="21"/>
        </w:rPr>
        <w:t>程序及方法、评审标准、无效响应和采购终止</w:t>
      </w:r>
      <w:bookmarkStart w:id="0" w:name="_Toc14958"/>
      <w:bookmarkStart w:id="1" w:name="_Toc13485"/>
      <w:bookmarkStart w:id="2" w:name="_Toc76462333"/>
      <w:bookmarkStart w:id="3" w:name="_Toc106030888"/>
    </w:p>
    <w:p w:rsidR="009E3A36" w:rsidRPr="009E3A36" w:rsidRDefault="009E3A36" w:rsidP="009E3A36">
      <w:pPr>
        <w:rPr>
          <w:rFonts w:ascii="宋体" w:hAnsi="宋体"/>
          <w:b/>
          <w:kern w:val="0"/>
          <w:sz w:val="28"/>
          <w:szCs w:val="21"/>
        </w:rPr>
      </w:pPr>
    </w:p>
    <w:p w:rsidR="009E3A36" w:rsidRPr="000802B0" w:rsidRDefault="009E3A36" w:rsidP="009E3A36">
      <w:pPr>
        <w:numPr>
          <w:ilvl w:val="0"/>
          <w:numId w:val="11"/>
        </w:numPr>
        <w:rPr>
          <w:rFonts w:ascii="宋体" w:hAnsi="宋体"/>
          <w:kern w:val="0"/>
          <w:szCs w:val="21"/>
        </w:rPr>
      </w:pPr>
      <w:r w:rsidRPr="000802B0">
        <w:rPr>
          <w:rFonts w:ascii="宋体" w:hAnsi="宋体" w:hint="eastAsia"/>
          <w:kern w:val="0"/>
          <w:szCs w:val="21"/>
        </w:rPr>
        <w:t>采购程序</w:t>
      </w:r>
      <w:bookmarkEnd w:id="0"/>
      <w:bookmarkEnd w:id="1"/>
      <w:bookmarkEnd w:id="2"/>
      <w:bookmarkEnd w:id="3"/>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（一）按采购文件规定的时间和地点进行，投标人须有法定代表人（或其授权代表）或自然人参加。</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（二）评标小组对各投标人的资格条件进行审查。各投标人只有在完全符合要求的前提下，才能参与正式采购。</w:t>
      </w:r>
    </w:p>
    <w:p w:rsidR="009E3A36" w:rsidRPr="000802B0" w:rsidRDefault="009E3A36" w:rsidP="009E3A36">
      <w:pPr>
        <w:snapToGrid w:val="0"/>
        <w:spacing w:line="400" w:lineRule="exact"/>
        <w:ind w:firstLineChars="200" w:firstLine="420"/>
        <w:rPr>
          <w:rFonts w:ascii="宋体" w:hAnsi="宋体"/>
          <w:kern w:val="0"/>
          <w:szCs w:val="21"/>
        </w:rPr>
      </w:pPr>
      <w:r w:rsidRPr="000802B0">
        <w:rPr>
          <w:rFonts w:ascii="宋体" w:hAnsi="宋体" w:hint="eastAsia"/>
          <w:kern w:val="0"/>
          <w:szCs w:val="21"/>
        </w:rPr>
        <w:t>依据法律法规和采购文件的规定，对响应文件中的资格证明等进行审查，以确定投标人是否具备采购资格。资格性审查资料表如下：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1"/>
        <w:gridCol w:w="2384"/>
        <w:gridCol w:w="5403"/>
      </w:tblGrid>
      <w:tr w:rsidR="009E3A36" w:rsidRPr="000802B0" w:rsidTr="00953408">
        <w:tc>
          <w:tcPr>
            <w:tcW w:w="2172" w:type="pct"/>
            <w:gridSpan w:val="2"/>
            <w:tcBorders>
              <w:top w:val="single" w:sz="4" w:space="0" w:color="auto"/>
              <w:left w:val="single" w:sz="4" w:space="0" w:color="auto"/>
              <w:bottom w:val="single" w:sz="4" w:space="0" w:color="auto"/>
              <w:right w:val="single" w:sz="4" w:space="0" w:color="auto"/>
            </w:tcBorders>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检查因素</w:t>
            </w:r>
          </w:p>
        </w:tc>
        <w:tc>
          <w:tcPr>
            <w:tcW w:w="2828" w:type="pct"/>
            <w:tcBorders>
              <w:top w:val="single" w:sz="4" w:space="0" w:color="auto"/>
              <w:left w:val="single" w:sz="4" w:space="0" w:color="auto"/>
              <w:bottom w:val="single" w:sz="4" w:space="0" w:color="auto"/>
              <w:right w:val="single" w:sz="4" w:space="0" w:color="auto"/>
            </w:tcBorders>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检查内容</w:t>
            </w:r>
          </w:p>
        </w:tc>
      </w:tr>
      <w:tr w:rsidR="009E3A36" w:rsidRPr="000802B0" w:rsidTr="00953408">
        <w:tc>
          <w:tcPr>
            <w:tcW w:w="487" w:type="pct"/>
            <w:vMerge w:val="restar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《中华人民共和国政府采购法》第二十二条规定</w:t>
            </w: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1.具有独立承担民事责任的能力</w:t>
            </w:r>
          </w:p>
        </w:tc>
        <w:tc>
          <w:tcPr>
            <w:tcW w:w="2828"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 xml:space="preserve">1.投标人法人营业执照（副本）或事业单位法人证书（副本）或个体工商户营业执照或有效的自然人身份证明或社会团体法人登记证书（提供复印件）。 </w:t>
            </w:r>
          </w:p>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2.投标人法定代表人身份证明和法定代表人授权代表委托书。</w:t>
            </w:r>
          </w:p>
        </w:tc>
      </w:tr>
      <w:tr w:rsidR="009E3A36" w:rsidRPr="000802B0" w:rsidTr="00953408">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2.具有良好的商业信誉和健全的财务会计制度</w:t>
            </w:r>
          </w:p>
        </w:tc>
        <w:tc>
          <w:tcPr>
            <w:tcW w:w="2828" w:type="pct"/>
            <w:vMerge w:val="restar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投标人提供“基本资格条件承诺函”</w:t>
            </w:r>
          </w:p>
        </w:tc>
      </w:tr>
      <w:tr w:rsidR="009E3A36" w:rsidRPr="000802B0" w:rsidTr="00953408">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3.具有履行合同所必需的设备和专业技术能力</w:t>
            </w:r>
          </w:p>
        </w:tc>
        <w:tc>
          <w:tcPr>
            <w:tcW w:w="2828"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r>
      <w:tr w:rsidR="009E3A36" w:rsidRPr="000802B0" w:rsidTr="00953408">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4.有依法缴纳税收和社会保障金的良好记录</w:t>
            </w:r>
          </w:p>
        </w:tc>
        <w:tc>
          <w:tcPr>
            <w:tcW w:w="2828"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r>
      <w:tr w:rsidR="009E3A36" w:rsidRPr="000802B0" w:rsidTr="00953408">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5.参加政府采购活动前三年内，在经营活动中没有重大违法记录</w:t>
            </w:r>
          </w:p>
        </w:tc>
        <w:tc>
          <w:tcPr>
            <w:tcW w:w="2828"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r>
      <w:tr w:rsidR="009E3A36" w:rsidRPr="000802B0" w:rsidTr="00953408">
        <w:trPr>
          <w:trHeight w:val="475"/>
        </w:trPr>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6.法律、行政法规规定的其他条件</w:t>
            </w:r>
          </w:p>
        </w:tc>
        <w:tc>
          <w:tcPr>
            <w:tcW w:w="2828" w:type="pct"/>
            <w:noWrap/>
            <w:vAlign w:val="center"/>
          </w:tcPr>
          <w:p w:rsidR="009E3A36" w:rsidRPr="00C323BE" w:rsidRDefault="009E3A36" w:rsidP="00C323BE">
            <w:pPr>
              <w:spacing w:line="400" w:lineRule="exact"/>
              <w:ind w:firstLineChars="200" w:firstLine="400"/>
              <w:rPr>
                <w:rFonts w:ascii="宋体" w:hAnsi="宋体"/>
                <w:kern w:val="0"/>
                <w:sz w:val="20"/>
                <w:szCs w:val="20"/>
              </w:rPr>
            </w:pPr>
          </w:p>
        </w:tc>
      </w:tr>
      <w:tr w:rsidR="009E3A36" w:rsidRPr="000802B0" w:rsidTr="00953408">
        <w:trPr>
          <w:trHeight w:val="475"/>
        </w:trPr>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7.本项目的特定资格要求</w:t>
            </w:r>
          </w:p>
        </w:tc>
        <w:tc>
          <w:tcPr>
            <w:tcW w:w="2828"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按“本项目的特定资格要求”的要求提交（如果有）。</w:t>
            </w:r>
          </w:p>
        </w:tc>
      </w:tr>
    </w:tbl>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注：根据《</w:t>
      </w:r>
      <w:r w:rsidRPr="000802B0">
        <w:rPr>
          <w:rFonts w:ascii="宋体" w:hAnsi="宋体"/>
          <w:kern w:val="0"/>
          <w:szCs w:val="21"/>
        </w:rPr>
        <w:t>中华人民共和国政府采购法实施条例</w:t>
      </w:r>
      <w:r w:rsidRPr="000802B0">
        <w:rPr>
          <w:rFonts w:ascii="宋体" w:hAnsi="宋体" w:hint="eastAsia"/>
          <w:kern w:val="0"/>
          <w:szCs w:val="21"/>
        </w:rPr>
        <w:t>》第十九条“参加政府采购活动前三年内，在经营活动中没有重大违法记录”中“重大违法记录”</w:t>
      </w:r>
      <w:r w:rsidRPr="000802B0">
        <w:rPr>
          <w:rFonts w:ascii="宋体" w:hAnsi="宋体"/>
          <w:kern w:val="0"/>
          <w:szCs w:val="21"/>
        </w:rPr>
        <w:t>，是指</w:t>
      </w:r>
      <w:r w:rsidRPr="000802B0">
        <w:rPr>
          <w:rFonts w:ascii="宋体" w:hAnsi="宋体" w:hint="eastAsia"/>
          <w:kern w:val="0"/>
          <w:szCs w:val="21"/>
        </w:rPr>
        <w:t>投标人</w:t>
      </w:r>
      <w:r w:rsidRPr="000802B0">
        <w:rPr>
          <w:rFonts w:ascii="宋体" w:hAnsi="宋体"/>
          <w:kern w:val="0"/>
          <w:szCs w:val="21"/>
        </w:rPr>
        <w:t>因违法经营受到刑事处罚或者责令停产停业、吊销许可证或者执照、较大数额罚款等行政处罚。</w:t>
      </w:r>
      <w:r w:rsidRPr="000802B0">
        <w:rPr>
          <w:rFonts w:ascii="宋体" w:hAnsi="宋体" w:hint="eastAsia"/>
          <w:kern w:val="0"/>
          <w:szCs w:val="21"/>
        </w:rPr>
        <w:t>行政处罚中“较大数额”的认定标准，按照“</w:t>
      </w:r>
      <w:r w:rsidRPr="000802B0">
        <w:rPr>
          <w:rFonts w:ascii="宋体" w:hAnsi="宋体"/>
          <w:kern w:val="0"/>
          <w:szCs w:val="21"/>
        </w:rPr>
        <w:t>财政部关于《中华人民共和国政府采购法实施条例》第十九条第一款“较大数额罚款”具体适用问题的意见</w:t>
      </w:r>
      <w:r w:rsidRPr="000802B0">
        <w:rPr>
          <w:rFonts w:ascii="宋体" w:hAnsi="宋体" w:hint="eastAsia"/>
          <w:kern w:val="0"/>
          <w:szCs w:val="21"/>
        </w:rPr>
        <w:t>（财库〔2022〕3 号）”执行。投标人可于响应文件递交截止时间前通过 “信用中国”网站(www.creditchina.gov.cn)、"中国政府采购网"(www.ccgp.gov.cn)等渠道查询信用记录。</w:t>
      </w:r>
    </w:p>
    <w:p w:rsidR="009E3A36" w:rsidRPr="000802B0" w:rsidRDefault="009E3A36" w:rsidP="009E3A36">
      <w:pPr>
        <w:numPr>
          <w:ilvl w:val="0"/>
          <w:numId w:val="11"/>
        </w:numPr>
        <w:spacing w:line="400" w:lineRule="exact"/>
        <w:rPr>
          <w:rFonts w:ascii="宋体" w:hAnsi="宋体"/>
          <w:kern w:val="0"/>
          <w:szCs w:val="21"/>
        </w:rPr>
      </w:pPr>
      <w:bookmarkStart w:id="4" w:name="_Toc25824"/>
      <w:r w:rsidRPr="000802B0">
        <w:rPr>
          <w:rFonts w:ascii="宋体" w:hAnsi="宋体" w:hint="eastAsia"/>
          <w:kern w:val="0"/>
          <w:szCs w:val="21"/>
        </w:rPr>
        <w:t>评标方法</w:t>
      </w:r>
      <w:bookmarkEnd w:id="4"/>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本项目</w:t>
      </w:r>
      <w:r w:rsidRPr="00AF1C86">
        <w:rPr>
          <w:rFonts w:ascii="宋体" w:hAnsi="宋体" w:hint="eastAsia"/>
          <w:szCs w:val="21"/>
        </w:rPr>
        <w:t>采用最低价评标法进行评标</w:t>
      </w:r>
      <w:r w:rsidRPr="000802B0">
        <w:rPr>
          <w:rFonts w:ascii="宋体" w:hAnsi="宋体" w:hint="eastAsia"/>
          <w:kern w:val="0"/>
          <w:szCs w:val="21"/>
        </w:rPr>
        <w:t>。</w:t>
      </w:r>
    </w:p>
    <w:p w:rsidR="009E3A36" w:rsidRPr="000802B0" w:rsidRDefault="009E3A36" w:rsidP="009E3A36">
      <w:pPr>
        <w:spacing w:line="400" w:lineRule="exact"/>
        <w:ind w:firstLineChars="200" w:firstLine="420"/>
        <w:rPr>
          <w:rFonts w:ascii="宋体" w:hAnsi="宋体"/>
          <w:kern w:val="0"/>
          <w:szCs w:val="21"/>
        </w:rPr>
      </w:pPr>
      <w:bookmarkStart w:id="5" w:name="_Toc106030890"/>
      <w:bookmarkStart w:id="6" w:name="_Toc31497"/>
      <w:bookmarkStart w:id="7" w:name="_Toc10063"/>
      <w:bookmarkStart w:id="8" w:name="_Toc76462335"/>
      <w:bookmarkStart w:id="9" w:name="_Toc342913394"/>
      <w:bookmarkStart w:id="10" w:name="_Toc102227320"/>
      <w:r>
        <w:rPr>
          <w:rFonts w:ascii="宋体" w:hAnsi="宋体" w:hint="eastAsia"/>
          <w:szCs w:val="21"/>
        </w:rPr>
        <w:t>最</w:t>
      </w:r>
      <w:r w:rsidRPr="00AF1C86">
        <w:rPr>
          <w:rFonts w:ascii="宋体" w:hAnsi="宋体" w:hint="eastAsia"/>
          <w:szCs w:val="21"/>
        </w:rPr>
        <w:t>低价评标法，是指</w:t>
      </w:r>
      <w:r w:rsidR="00F92DC9" w:rsidRPr="007876F9">
        <w:rPr>
          <w:rFonts w:ascii="宋体" w:hAnsi="宋体" w:cs="宋体" w:hint="eastAsia"/>
          <w:bCs/>
          <w:color w:val="000000"/>
          <w:szCs w:val="21"/>
        </w:rPr>
        <w:t>满足需求的条件</w:t>
      </w:r>
      <w:r w:rsidR="00F92DC9">
        <w:rPr>
          <w:rFonts w:ascii="宋体" w:hAnsi="宋体" w:cs="宋体" w:hint="eastAsia"/>
          <w:bCs/>
          <w:color w:val="000000"/>
          <w:szCs w:val="21"/>
        </w:rPr>
        <w:t>且</w:t>
      </w:r>
      <w:r w:rsidRPr="00AF1C86">
        <w:rPr>
          <w:rFonts w:ascii="宋体" w:hAnsi="宋体" w:hint="eastAsia"/>
          <w:szCs w:val="21"/>
        </w:rPr>
        <w:t>投标报价最低的投标人为中标候选人的评标方法。</w:t>
      </w:r>
    </w:p>
    <w:p w:rsidR="009E3A36" w:rsidRPr="000802B0" w:rsidRDefault="009E3A36" w:rsidP="009E3A36">
      <w:pPr>
        <w:numPr>
          <w:ilvl w:val="0"/>
          <w:numId w:val="11"/>
        </w:numPr>
        <w:spacing w:line="400" w:lineRule="exact"/>
        <w:rPr>
          <w:rFonts w:ascii="宋体" w:hAnsi="宋体"/>
          <w:kern w:val="0"/>
          <w:szCs w:val="21"/>
        </w:rPr>
      </w:pPr>
      <w:r w:rsidRPr="000802B0">
        <w:rPr>
          <w:rFonts w:ascii="宋体" w:hAnsi="宋体" w:hint="eastAsia"/>
          <w:kern w:val="0"/>
          <w:szCs w:val="21"/>
        </w:rPr>
        <w:t>报价方式</w:t>
      </w:r>
    </w:p>
    <w:p w:rsidR="009E3A36" w:rsidRPr="000802B0" w:rsidRDefault="009E3A36" w:rsidP="00B00CA7">
      <w:pPr>
        <w:spacing w:line="400" w:lineRule="exact"/>
        <w:ind w:firstLineChars="200" w:firstLine="420"/>
        <w:rPr>
          <w:rFonts w:ascii="宋体" w:hAnsi="宋体"/>
          <w:kern w:val="0"/>
          <w:szCs w:val="21"/>
        </w:rPr>
      </w:pPr>
      <w:bookmarkStart w:id="11" w:name="_Toc5837"/>
      <w:r w:rsidRPr="000802B0">
        <w:rPr>
          <w:rFonts w:ascii="宋体" w:hAnsi="宋体" w:hint="eastAsia"/>
          <w:kern w:val="0"/>
          <w:szCs w:val="21"/>
        </w:rPr>
        <w:t>本项目投标人可在投标现场进行第二次报价，现场手写并确认签字。</w:t>
      </w:r>
      <w:bookmarkEnd w:id="11"/>
    </w:p>
    <w:p w:rsidR="009E3A36" w:rsidRPr="000802B0" w:rsidRDefault="009E3A36" w:rsidP="009E3A36">
      <w:pPr>
        <w:numPr>
          <w:ilvl w:val="0"/>
          <w:numId w:val="11"/>
        </w:numPr>
        <w:spacing w:line="400" w:lineRule="exact"/>
        <w:rPr>
          <w:rFonts w:ascii="宋体" w:hAnsi="宋体"/>
          <w:kern w:val="0"/>
          <w:szCs w:val="21"/>
        </w:rPr>
      </w:pPr>
      <w:r w:rsidRPr="000802B0">
        <w:rPr>
          <w:rFonts w:ascii="宋体" w:hAnsi="宋体" w:hint="eastAsia"/>
          <w:kern w:val="0"/>
          <w:szCs w:val="21"/>
        </w:rPr>
        <w:t>无效响应</w:t>
      </w:r>
      <w:bookmarkEnd w:id="5"/>
      <w:bookmarkEnd w:id="6"/>
      <w:bookmarkEnd w:id="7"/>
      <w:bookmarkEnd w:id="8"/>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投标人发生以下条款情况之一者，视为无效响应，其响应文件将被拒绝：</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（一）投标人不符合规定的资格条件的；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（二）投标人的法定代表人（或其授权代表）或自然人未参加采购；</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（三）投标人所提交的响应文件不按</w:t>
      </w:r>
      <w:r>
        <w:rPr>
          <w:rFonts w:ascii="宋体" w:hAnsi="宋体" w:hint="eastAsia"/>
          <w:kern w:val="0"/>
          <w:szCs w:val="21"/>
        </w:rPr>
        <w:t>响应文件编制要求</w:t>
      </w:r>
      <w:r w:rsidRPr="000802B0">
        <w:rPr>
          <w:rFonts w:ascii="宋体" w:hAnsi="宋体" w:hint="eastAsia"/>
          <w:kern w:val="0"/>
          <w:szCs w:val="21"/>
        </w:rPr>
        <w:t>要求签署或盖章；</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（四）投标人的最后报价超过采购预算或最高限价的；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（五）法定代表人为同一个人的两个及两个以上法人，母公司、全资子公司及其控股公司，在同一包采购中同时参与采购；</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（六）单位负责人为同一人或者存在直接控股、管理关系的不同投标人，参加同一合同项下的采购活动的；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（七）</w:t>
      </w:r>
      <w:r w:rsidRPr="000802B0">
        <w:rPr>
          <w:rFonts w:ascii="宋体" w:hAnsi="宋体"/>
          <w:kern w:val="0"/>
          <w:szCs w:val="21"/>
        </w:rPr>
        <w:t>为采购项目提供整体设计、规范编制或者项目管理、监理、检测等服务的</w:t>
      </w:r>
      <w:r w:rsidRPr="000802B0">
        <w:rPr>
          <w:rFonts w:ascii="宋体" w:hAnsi="宋体" w:hint="eastAsia"/>
          <w:kern w:val="0"/>
          <w:szCs w:val="21"/>
        </w:rPr>
        <w:t>投标人</w:t>
      </w:r>
      <w:r w:rsidRPr="000802B0">
        <w:rPr>
          <w:rFonts w:ascii="宋体" w:hAnsi="宋体"/>
          <w:kern w:val="0"/>
          <w:szCs w:val="21"/>
        </w:rPr>
        <w:t>，再参加</w:t>
      </w:r>
      <w:r w:rsidRPr="000802B0">
        <w:rPr>
          <w:rFonts w:ascii="宋体" w:hAnsi="宋体" w:hint="eastAsia"/>
          <w:kern w:val="0"/>
          <w:szCs w:val="21"/>
        </w:rPr>
        <w:t>该采购</w:t>
      </w:r>
      <w:r w:rsidRPr="000802B0">
        <w:rPr>
          <w:rFonts w:ascii="宋体" w:hAnsi="宋体"/>
          <w:kern w:val="0"/>
          <w:szCs w:val="21"/>
        </w:rPr>
        <w:t>项目的</w:t>
      </w:r>
      <w:r w:rsidRPr="000802B0">
        <w:rPr>
          <w:rFonts w:ascii="宋体" w:hAnsi="宋体" w:hint="eastAsia"/>
          <w:kern w:val="0"/>
          <w:szCs w:val="21"/>
        </w:rPr>
        <w:t>其他</w:t>
      </w:r>
      <w:r w:rsidRPr="000802B0">
        <w:rPr>
          <w:rFonts w:ascii="宋体" w:hAnsi="宋体"/>
          <w:kern w:val="0"/>
          <w:szCs w:val="21"/>
        </w:rPr>
        <w:t>采购活动</w:t>
      </w:r>
      <w:r w:rsidRPr="000802B0">
        <w:rPr>
          <w:rFonts w:ascii="宋体" w:hAnsi="宋体" w:hint="eastAsia"/>
          <w:kern w:val="0"/>
          <w:szCs w:val="21"/>
        </w:rPr>
        <w:t>；</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（八）投标人磋商有效期不满足采购文件要求的；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（九）投标人响应文件内容有与国家现行法律法规相违背的内容，或附有采购人无法接受的条件；</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（十）法律、法规和采购文件规定的其他无效情形。</w:t>
      </w:r>
    </w:p>
    <w:p w:rsidR="009E3A36" w:rsidRPr="000802B0" w:rsidRDefault="009E3A36" w:rsidP="009E3A36">
      <w:pPr>
        <w:numPr>
          <w:ilvl w:val="0"/>
          <w:numId w:val="11"/>
        </w:numPr>
        <w:spacing w:line="400" w:lineRule="exact"/>
        <w:rPr>
          <w:rFonts w:ascii="宋体" w:hAnsi="宋体"/>
          <w:kern w:val="0"/>
          <w:szCs w:val="21"/>
        </w:rPr>
      </w:pPr>
      <w:bookmarkStart w:id="12" w:name="_Toc76462336"/>
      <w:bookmarkStart w:id="13" w:name="_Toc31119"/>
      <w:bookmarkStart w:id="14" w:name="_Toc106030891"/>
      <w:bookmarkStart w:id="15" w:name="_Toc10687"/>
      <w:bookmarkEnd w:id="9"/>
      <w:bookmarkEnd w:id="10"/>
      <w:r w:rsidRPr="000802B0">
        <w:rPr>
          <w:rFonts w:ascii="宋体" w:hAnsi="宋体" w:hint="eastAsia"/>
          <w:kern w:val="0"/>
          <w:szCs w:val="21"/>
        </w:rPr>
        <w:t>采购终止</w:t>
      </w:r>
      <w:bookmarkEnd w:id="12"/>
      <w:bookmarkEnd w:id="13"/>
      <w:bookmarkEnd w:id="14"/>
      <w:bookmarkEnd w:id="15"/>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出现下列情形之一的，采购人应当终止采购采购活动，发布项目终止公告并说明原因，重新开展采购活动：</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（一）因情况变化，不再符合规定的采购采购方式适用情形的；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（二）出现影响采购公正的违法、违规行为的；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lastRenderedPageBreak/>
        <w:t>（三）在采购过程中符合要求的投标人或者报价未超过采购预算的投标人不足3家的；</w:t>
      </w:r>
    </w:p>
    <w:p w:rsidR="009E3A36" w:rsidRPr="00B00CA7" w:rsidRDefault="009E3A36" w:rsidP="00B00CA7">
      <w:pPr>
        <w:spacing w:line="400" w:lineRule="exact"/>
        <w:ind w:firstLineChars="200" w:firstLine="420"/>
        <w:rPr>
          <w:rFonts w:ascii="宋体" w:hAnsi="宋体"/>
          <w:kern w:val="0"/>
          <w:szCs w:val="21"/>
        </w:rPr>
      </w:pPr>
      <w:r w:rsidRPr="000802B0">
        <w:rPr>
          <w:rFonts w:ascii="宋体" w:hAnsi="宋体" w:hint="eastAsia"/>
          <w:kern w:val="0"/>
          <w:szCs w:val="21"/>
        </w:rPr>
        <w:t>（四）采购任务变更或取消的。</w:t>
      </w:r>
    </w:p>
    <w:p w:rsidR="00ED7395" w:rsidRPr="00B00CA7" w:rsidRDefault="00B00CA7" w:rsidP="00B00CA7">
      <w:pPr>
        <w:spacing w:line="580" w:lineRule="exact"/>
        <w:rPr>
          <w:rFonts w:ascii="宋体" w:hAnsi="宋体"/>
          <w:sz w:val="28"/>
          <w:szCs w:val="28"/>
        </w:rPr>
      </w:pPr>
      <w:r w:rsidRPr="00B00CA7">
        <w:rPr>
          <w:rFonts w:ascii="宋体" w:hAnsi="宋体" w:hint="eastAsia"/>
          <w:b/>
          <w:sz w:val="28"/>
          <w:szCs w:val="28"/>
        </w:rPr>
        <w:t>四</w:t>
      </w:r>
      <w:r w:rsidR="007F1EB5" w:rsidRPr="00B00CA7">
        <w:rPr>
          <w:rFonts w:ascii="宋体" w:hAnsi="宋体" w:hint="eastAsia"/>
          <w:b/>
          <w:sz w:val="28"/>
          <w:szCs w:val="28"/>
        </w:rPr>
        <w:t>、</w:t>
      </w:r>
      <w:r w:rsidR="009B333C" w:rsidRPr="00B00CA7">
        <w:rPr>
          <w:rFonts w:ascii="宋体" w:hAnsi="宋体" w:hint="eastAsia"/>
          <w:b/>
          <w:sz w:val="28"/>
          <w:szCs w:val="28"/>
        </w:rPr>
        <w:t>响应</w:t>
      </w:r>
      <w:r w:rsidR="00ED7395" w:rsidRPr="00B00CA7">
        <w:rPr>
          <w:rFonts w:ascii="宋体" w:hAnsi="宋体" w:hint="eastAsia"/>
          <w:b/>
          <w:sz w:val="28"/>
          <w:szCs w:val="28"/>
        </w:rPr>
        <w:t>文件</w:t>
      </w:r>
      <w:r w:rsidR="007F1EB5" w:rsidRPr="00B00CA7">
        <w:rPr>
          <w:rFonts w:ascii="宋体" w:hAnsi="宋体" w:hint="eastAsia"/>
          <w:b/>
          <w:sz w:val="28"/>
          <w:szCs w:val="28"/>
        </w:rPr>
        <w:t>的组成</w:t>
      </w:r>
      <w:r w:rsidR="00E417F1" w:rsidRPr="00B00CA7">
        <w:rPr>
          <w:rFonts w:ascii="宋体" w:hAnsi="宋体" w:hint="eastAsia"/>
          <w:b/>
          <w:sz w:val="28"/>
          <w:szCs w:val="28"/>
        </w:rPr>
        <w:t>（详见附件1）</w:t>
      </w:r>
    </w:p>
    <w:p w:rsidR="0056726C"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（一）</w:t>
      </w:r>
      <w:r w:rsidR="007F1EB5" w:rsidRPr="00B97C41">
        <w:rPr>
          <w:rFonts w:ascii="宋体" w:hAnsi="宋体" w:hint="eastAsia"/>
          <w:szCs w:val="21"/>
        </w:rPr>
        <w:t>产品</w:t>
      </w:r>
      <w:r w:rsidR="0056726C" w:rsidRPr="00B97C41">
        <w:rPr>
          <w:rFonts w:ascii="宋体" w:hAnsi="宋体" w:hint="eastAsia"/>
          <w:szCs w:val="21"/>
        </w:rPr>
        <w:t>明细报价表</w:t>
      </w:r>
    </w:p>
    <w:p w:rsidR="0056726C" w:rsidRPr="00B97C41" w:rsidRDefault="00B97C41" w:rsidP="00B97C41">
      <w:pPr>
        <w:spacing w:line="580" w:lineRule="exact"/>
        <w:ind w:leftChars="200" w:left="420" w:firstLineChars="250" w:firstLine="525"/>
        <w:rPr>
          <w:rFonts w:ascii="宋体" w:hAnsi="宋体"/>
          <w:szCs w:val="21"/>
        </w:rPr>
      </w:pPr>
      <w:r>
        <w:rPr>
          <w:rFonts w:ascii="宋体" w:hAnsi="宋体" w:hint="eastAsia"/>
          <w:szCs w:val="21"/>
        </w:rPr>
        <w:t>（二）</w:t>
      </w:r>
      <w:r w:rsidR="00E417F1" w:rsidRPr="00B97C41">
        <w:rPr>
          <w:rFonts w:ascii="宋体" w:hAnsi="宋体" w:hint="eastAsia"/>
          <w:szCs w:val="21"/>
        </w:rPr>
        <w:t>技术需求响应表</w:t>
      </w:r>
    </w:p>
    <w:p w:rsidR="00E417F1"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（三）</w:t>
      </w:r>
      <w:r w:rsidR="0056726C" w:rsidRPr="00B97C41">
        <w:rPr>
          <w:rFonts w:ascii="宋体" w:hAnsi="宋体" w:hint="eastAsia"/>
          <w:szCs w:val="21"/>
        </w:rPr>
        <w:t>商务</w:t>
      </w:r>
      <w:r w:rsidRPr="00B97C41">
        <w:rPr>
          <w:rFonts w:ascii="宋体" w:hAnsi="宋体" w:hint="eastAsia"/>
          <w:szCs w:val="21"/>
        </w:rPr>
        <w:t>需求响应表</w:t>
      </w:r>
    </w:p>
    <w:p w:rsidR="0056726C" w:rsidRPr="00B97C41" w:rsidRDefault="00B97C41" w:rsidP="00B97C41">
      <w:pPr>
        <w:spacing w:line="580" w:lineRule="exact"/>
        <w:ind w:leftChars="200" w:left="420" w:firstLineChars="250" w:firstLine="525"/>
        <w:rPr>
          <w:rFonts w:ascii="宋体" w:hAnsi="宋体"/>
          <w:szCs w:val="21"/>
        </w:rPr>
      </w:pPr>
      <w:r>
        <w:rPr>
          <w:rFonts w:ascii="宋体" w:hAnsi="宋体" w:hint="eastAsia"/>
          <w:szCs w:val="21"/>
        </w:rPr>
        <w:t>（四）</w:t>
      </w:r>
      <w:r w:rsidR="0056726C" w:rsidRPr="00B97C41">
        <w:rPr>
          <w:rFonts w:ascii="宋体" w:hAnsi="宋体" w:hint="eastAsia"/>
          <w:szCs w:val="21"/>
        </w:rPr>
        <w:t>资格条件</w:t>
      </w:r>
    </w:p>
    <w:p w:rsidR="0056726C"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ED7395" w:rsidRPr="00B00CA7" w:rsidRDefault="00B00CA7" w:rsidP="00B00CA7">
      <w:pPr>
        <w:spacing w:line="580" w:lineRule="exact"/>
        <w:rPr>
          <w:rFonts w:ascii="宋体" w:hAnsi="宋体"/>
          <w:b/>
          <w:sz w:val="28"/>
          <w:szCs w:val="28"/>
        </w:rPr>
      </w:pPr>
      <w:r w:rsidRPr="00B00CA7">
        <w:rPr>
          <w:rFonts w:ascii="宋体" w:hAnsi="宋体" w:hint="eastAsia"/>
          <w:b/>
          <w:sz w:val="28"/>
          <w:szCs w:val="28"/>
        </w:rPr>
        <w:t>五</w:t>
      </w:r>
      <w:r w:rsidR="00ED7395" w:rsidRPr="00B00CA7">
        <w:rPr>
          <w:rFonts w:ascii="宋体" w:hAnsi="宋体" w:hint="eastAsia"/>
          <w:b/>
          <w:sz w:val="28"/>
          <w:szCs w:val="28"/>
        </w:rPr>
        <w:t>、文件的式样和签署</w:t>
      </w:r>
    </w:p>
    <w:p w:rsidR="00ED7395" w:rsidRDefault="000840AD" w:rsidP="000840AD">
      <w:pPr>
        <w:spacing w:line="580" w:lineRule="exact"/>
        <w:ind w:left="420"/>
        <w:rPr>
          <w:rFonts w:ascii="宋体" w:hAnsi="宋体"/>
          <w:szCs w:val="21"/>
        </w:rPr>
      </w:pPr>
      <w:r>
        <w:rPr>
          <w:rFonts w:ascii="宋体" w:hAnsi="宋体" w:hint="eastAsia"/>
          <w:szCs w:val="21"/>
        </w:rPr>
        <w:t xml:space="preserve">  1.</w:t>
      </w:r>
      <w:r w:rsidR="00ED7395">
        <w:rPr>
          <w:rFonts w:ascii="宋体" w:hAnsi="宋体" w:hint="eastAsia"/>
          <w:szCs w:val="21"/>
        </w:rPr>
        <w:t>报价文件需提交</w:t>
      </w:r>
      <w:r w:rsidR="00ED7395">
        <w:rPr>
          <w:rFonts w:ascii="宋体" w:hAnsi="宋体"/>
          <w:b/>
          <w:szCs w:val="21"/>
        </w:rPr>
        <w:t>一正</w:t>
      </w:r>
      <w:r w:rsidR="007D1766">
        <w:rPr>
          <w:rFonts w:ascii="宋体" w:hAnsi="宋体" w:hint="eastAsia"/>
          <w:b/>
          <w:szCs w:val="21"/>
        </w:rPr>
        <w:t>一</w:t>
      </w:r>
      <w:r w:rsidR="00ED7395">
        <w:rPr>
          <w:rFonts w:ascii="宋体" w:hAnsi="宋体" w:hint="eastAsia"/>
          <w:b/>
          <w:szCs w:val="21"/>
        </w:rPr>
        <w:t>副</w:t>
      </w:r>
      <w:r w:rsidR="00ED7395">
        <w:rPr>
          <w:rFonts w:ascii="宋体" w:hAnsi="宋体" w:hint="eastAsia"/>
          <w:szCs w:val="21"/>
        </w:rPr>
        <w:t>；并在投标文件封面分别注明“正本”和“副本”字样。</w:t>
      </w:r>
    </w:p>
    <w:p w:rsidR="00ED7395" w:rsidRDefault="000840AD" w:rsidP="000840AD">
      <w:pPr>
        <w:spacing w:line="580" w:lineRule="exact"/>
        <w:ind w:left="420"/>
        <w:rPr>
          <w:rFonts w:ascii="宋体" w:hAnsi="宋体"/>
          <w:szCs w:val="21"/>
        </w:rPr>
      </w:pPr>
      <w:r>
        <w:rPr>
          <w:rFonts w:ascii="宋体" w:hAnsi="宋体" w:hint="eastAsia"/>
          <w:szCs w:val="21"/>
        </w:rPr>
        <w:t xml:space="preserve">  2.</w:t>
      </w:r>
      <w:r w:rsidR="00ED7395">
        <w:rPr>
          <w:rFonts w:ascii="宋体" w:hAnsi="宋体" w:hint="eastAsia"/>
          <w:szCs w:val="21"/>
        </w:rPr>
        <w:t>报价文件的装订应按照招标文件要求的</w:t>
      </w:r>
      <w:r w:rsidR="00ED7395" w:rsidRPr="00940396">
        <w:rPr>
          <w:rFonts w:ascii="宋体" w:hAnsi="宋体" w:hint="eastAsia"/>
          <w:color w:val="FF0000"/>
          <w:szCs w:val="21"/>
        </w:rPr>
        <w:t>顺序装订</w:t>
      </w:r>
      <w:r w:rsidR="00A25ADB">
        <w:rPr>
          <w:rFonts w:ascii="宋体" w:hAnsi="宋体" w:hint="eastAsia"/>
          <w:szCs w:val="21"/>
        </w:rPr>
        <w:t>并</w:t>
      </w:r>
      <w:r w:rsidR="00ED7395" w:rsidRPr="00940396">
        <w:rPr>
          <w:rFonts w:ascii="宋体" w:hAnsi="宋体" w:hint="eastAsia"/>
          <w:color w:val="FF0000"/>
          <w:szCs w:val="21"/>
        </w:rPr>
        <w:t>加盖投标企业</w:t>
      </w:r>
      <w:r w:rsidR="00A25ADB" w:rsidRPr="00940396">
        <w:rPr>
          <w:rFonts w:ascii="宋体" w:hAnsi="宋体" w:hint="eastAsia"/>
          <w:color w:val="FF0000"/>
          <w:szCs w:val="21"/>
        </w:rPr>
        <w:t>骑缝章</w:t>
      </w:r>
      <w:r w:rsidR="00ED7395">
        <w:rPr>
          <w:rFonts w:ascii="宋体" w:hAnsi="宋体" w:hint="eastAsia"/>
          <w:szCs w:val="21"/>
        </w:rPr>
        <w:t>。</w:t>
      </w:r>
    </w:p>
    <w:p w:rsidR="00ED7395" w:rsidRDefault="000840AD" w:rsidP="000840AD">
      <w:pPr>
        <w:spacing w:line="580" w:lineRule="exact"/>
        <w:ind w:left="420"/>
        <w:rPr>
          <w:rFonts w:ascii="宋体" w:hAnsi="宋体"/>
          <w:szCs w:val="21"/>
        </w:rPr>
      </w:pPr>
      <w:r>
        <w:rPr>
          <w:rFonts w:ascii="宋体" w:hAnsi="宋体" w:hint="eastAsia"/>
          <w:szCs w:val="21"/>
        </w:rPr>
        <w:t xml:space="preserve">  3.</w:t>
      </w:r>
      <w:r w:rsidR="00ED7395">
        <w:rPr>
          <w:rFonts w:ascii="宋体" w:hAnsi="宋体" w:hint="eastAsia"/>
          <w:szCs w:val="21"/>
        </w:rPr>
        <w:t>除投标人对差错处做必要修改外，投标书不得行间插字、涂改和增删，如有修改错漏处，必须由投标人代表在修改处签字或盖</w:t>
      </w:r>
      <w:r w:rsidR="00C97717">
        <w:rPr>
          <w:rFonts w:ascii="宋体" w:hAnsi="宋体" w:hint="eastAsia"/>
          <w:szCs w:val="21"/>
        </w:rPr>
        <w:t>章</w:t>
      </w:r>
      <w:r w:rsidR="00ED7395">
        <w:rPr>
          <w:rFonts w:ascii="宋体" w:hAnsi="宋体" w:hint="eastAsia"/>
          <w:szCs w:val="21"/>
        </w:rPr>
        <w:t>。</w:t>
      </w:r>
    </w:p>
    <w:p w:rsidR="00D77C20" w:rsidRDefault="00D77C20"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B00CA7" w:rsidRDefault="00B00CA7" w:rsidP="00ED7395">
      <w:pPr>
        <w:tabs>
          <w:tab w:val="left" w:pos="6300"/>
        </w:tabs>
        <w:snapToGrid w:val="0"/>
        <w:spacing w:line="400" w:lineRule="exact"/>
        <w:rPr>
          <w:rFonts w:ascii="方正仿宋_GBK" w:eastAsia="方正仿宋_GBK" w:hAnsi="宋体"/>
        </w:rPr>
      </w:pPr>
    </w:p>
    <w:p w:rsidR="00B00CA7" w:rsidRDefault="00B00CA7" w:rsidP="00ED7395">
      <w:pPr>
        <w:tabs>
          <w:tab w:val="left" w:pos="6300"/>
        </w:tabs>
        <w:snapToGrid w:val="0"/>
        <w:spacing w:line="400" w:lineRule="exact"/>
        <w:rPr>
          <w:rFonts w:ascii="方正仿宋_GBK" w:eastAsia="方正仿宋_GBK" w:hAnsi="宋体"/>
        </w:rPr>
      </w:pPr>
    </w:p>
    <w:p w:rsidR="00C323BE" w:rsidRDefault="00C323BE" w:rsidP="00ED7395">
      <w:pPr>
        <w:tabs>
          <w:tab w:val="left" w:pos="6300"/>
        </w:tabs>
        <w:snapToGrid w:val="0"/>
        <w:spacing w:line="400" w:lineRule="exact"/>
        <w:rPr>
          <w:rFonts w:ascii="方正仿宋_GBK" w:eastAsia="方正仿宋_GBK" w:hAnsi="宋体"/>
        </w:rPr>
      </w:pPr>
    </w:p>
    <w:p w:rsidR="00C323BE" w:rsidRDefault="00C323BE" w:rsidP="00ED7395">
      <w:pPr>
        <w:tabs>
          <w:tab w:val="left" w:pos="6300"/>
        </w:tabs>
        <w:snapToGrid w:val="0"/>
        <w:spacing w:line="400" w:lineRule="exact"/>
        <w:rPr>
          <w:rFonts w:ascii="方正仿宋_GBK" w:eastAsia="方正仿宋_GBK" w:hAnsi="宋体"/>
        </w:rPr>
      </w:pPr>
    </w:p>
    <w:p w:rsidR="00C323BE" w:rsidRDefault="00C323BE" w:rsidP="00ED7395">
      <w:pPr>
        <w:tabs>
          <w:tab w:val="left" w:pos="6300"/>
        </w:tabs>
        <w:snapToGrid w:val="0"/>
        <w:spacing w:line="400" w:lineRule="exact"/>
        <w:rPr>
          <w:rFonts w:ascii="方正仿宋_GBK" w:eastAsia="方正仿宋_GBK" w:hAnsi="宋体"/>
        </w:rPr>
      </w:pPr>
    </w:p>
    <w:p w:rsidR="00E44315" w:rsidRDefault="00E44315" w:rsidP="00ED7395">
      <w:pPr>
        <w:tabs>
          <w:tab w:val="left" w:pos="6300"/>
        </w:tabs>
        <w:snapToGrid w:val="0"/>
        <w:spacing w:line="400" w:lineRule="exact"/>
        <w:rPr>
          <w:rFonts w:ascii="方正仿宋_GBK" w:eastAsia="方正仿宋_GBK" w:hAnsi="宋体"/>
        </w:rPr>
      </w:pPr>
    </w:p>
    <w:p w:rsidR="00E44315" w:rsidRDefault="00E44315" w:rsidP="00ED7395">
      <w:pPr>
        <w:tabs>
          <w:tab w:val="left" w:pos="6300"/>
        </w:tabs>
        <w:snapToGrid w:val="0"/>
        <w:spacing w:line="400" w:lineRule="exact"/>
        <w:rPr>
          <w:rFonts w:ascii="方正仿宋_GBK" w:eastAsia="方正仿宋_GBK" w:hAnsi="宋体"/>
        </w:rPr>
      </w:pPr>
    </w:p>
    <w:p w:rsidR="00E44315" w:rsidRDefault="00E44315" w:rsidP="00ED7395">
      <w:pPr>
        <w:tabs>
          <w:tab w:val="left" w:pos="6300"/>
        </w:tabs>
        <w:snapToGrid w:val="0"/>
        <w:spacing w:line="400" w:lineRule="exact"/>
        <w:rPr>
          <w:rFonts w:ascii="方正仿宋_GBK" w:eastAsia="方正仿宋_GBK" w:hAnsi="宋体"/>
        </w:rPr>
      </w:pPr>
    </w:p>
    <w:p w:rsidR="00E44315" w:rsidRDefault="00E44315" w:rsidP="00ED7395">
      <w:pPr>
        <w:tabs>
          <w:tab w:val="left" w:pos="6300"/>
        </w:tabs>
        <w:snapToGrid w:val="0"/>
        <w:spacing w:line="400" w:lineRule="exact"/>
        <w:rPr>
          <w:rFonts w:ascii="方正仿宋_GBK" w:eastAsia="方正仿宋_GBK" w:hAnsi="宋体"/>
        </w:rPr>
      </w:pPr>
    </w:p>
    <w:p w:rsidR="00E44315" w:rsidRDefault="00E44315" w:rsidP="00ED7395">
      <w:pPr>
        <w:tabs>
          <w:tab w:val="left" w:pos="6300"/>
        </w:tabs>
        <w:snapToGrid w:val="0"/>
        <w:spacing w:line="400" w:lineRule="exact"/>
        <w:rPr>
          <w:rFonts w:ascii="方正仿宋_GBK" w:eastAsia="方正仿宋_GBK" w:hAnsi="宋体"/>
        </w:rPr>
      </w:pPr>
    </w:p>
    <w:p w:rsidR="00E44315" w:rsidRDefault="00E44315" w:rsidP="00ED7395">
      <w:pPr>
        <w:tabs>
          <w:tab w:val="left" w:pos="6300"/>
        </w:tabs>
        <w:snapToGrid w:val="0"/>
        <w:spacing w:line="400" w:lineRule="exact"/>
        <w:rPr>
          <w:rFonts w:ascii="方正仿宋_GBK" w:eastAsia="方正仿宋_GBK" w:hAnsi="宋体"/>
        </w:rPr>
      </w:pPr>
    </w:p>
    <w:p w:rsidR="00ED7395" w:rsidRDefault="007457D3" w:rsidP="00ED7395">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附件</w:t>
      </w:r>
      <w:r w:rsidR="00A826B6">
        <w:rPr>
          <w:rFonts w:ascii="方正仿宋_GBK" w:eastAsia="方正仿宋_GBK" w:hAnsi="宋体" w:hint="eastAsia"/>
        </w:rPr>
        <w:t>1</w:t>
      </w:r>
      <w:r>
        <w:rPr>
          <w:rFonts w:ascii="方正仿宋_GBK" w:eastAsia="方正仿宋_GBK" w:hAnsi="宋体" w:hint="eastAsia"/>
        </w:rPr>
        <w:t>：</w:t>
      </w:r>
      <w:r w:rsidR="000840AD">
        <w:rPr>
          <w:rFonts w:ascii="方正仿宋_GBK" w:eastAsia="方正仿宋_GBK" w:hAnsi="宋体" w:hint="eastAsia"/>
        </w:rPr>
        <w:t xml:space="preserve"> </w:t>
      </w:r>
    </w:p>
    <w:p w:rsidR="00823C69" w:rsidRDefault="00823C69" w:rsidP="00ED7395">
      <w:pPr>
        <w:tabs>
          <w:tab w:val="left" w:pos="6300"/>
        </w:tabs>
        <w:snapToGrid w:val="0"/>
        <w:spacing w:line="400" w:lineRule="exact"/>
        <w:rPr>
          <w:rFonts w:ascii="方正仿宋_GBK" w:eastAsia="方正仿宋_GBK" w:hAnsi="宋体"/>
        </w:rPr>
      </w:pPr>
    </w:p>
    <w:p w:rsidR="00E417F1" w:rsidRDefault="00E417F1" w:rsidP="005725ED">
      <w:pPr>
        <w:spacing w:line="1600" w:lineRule="exact"/>
        <w:jc w:val="center"/>
        <w:outlineLvl w:val="0"/>
        <w:rPr>
          <w:rFonts w:ascii="方正黑体_GBK" w:eastAsia="方正黑体_GBK" w:hAnsi="宋体"/>
          <w:sz w:val="130"/>
          <w:szCs w:val="130"/>
        </w:rPr>
      </w:pPr>
    </w:p>
    <w:p w:rsidR="00E417F1" w:rsidRDefault="00E417F1" w:rsidP="005725ED">
      <w:pPr>
        <w:spacing w:line="1600" w:lineRule="exact"/>
        <w:jc w:val="center"/>
        <w:outlineLvl w:val="0"/>
        <w:rPr>
          <w:rFonts w:ascii="方正黑体_GBK" w:eastAsia="方正黑体_GBK" w:hAnsi="宋体"/>
          <w:sz w:val="130"/>
          <w:szCs w:val="130"/>
        </w:rPr>
      </w:pPr>
    </w:p>
    <w:p w:rsidR="005725ED" w:rsidRDefault="005725ED" w:rsidP="005725ED">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5725ED" w:rsidRDefault="005725ED" w:rsidP="005725ED">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5725ED" w:rsidRDefault="005725ED" w:rsidP="005725ED">
      <w:pPr>
        <w:spacing w:line="700" w:lineRule="exact"/>
        <w:rPr>
          <w:rFonts w:ascii="方正黑体_GBK" w:eastAsia="方正黑体_GBK"/>
          <w:spacing w:val="80"/>
          <w:sz w:val="130"/>
          <w:szCs w:val="130"/>
        </w:rPr>
      </w:pPr>
    </w:p>
    <w:p w:rsidR="005725ED" w:rsidRDefault="005725ED" w:rsidP="005725ED">
      <w:pPr>
        <w:spacing w:line="700" w:lineRule="exact"/>
        <w:jc w:val="center"/>
        <w:rPr>
          <w:rFonts w:ascii="方正黑体_GBK" w:eastAsia="方正黑体_GBK"/>
          <w:spacing w:val="80"/>
          <w:sz w:val="130"/>
          <w:szCs w:val="130"/>
        </w:rPr>
      </w:pPr>
    </w:p>
    <w:p w:rsidR="005725ED" w:rsidRDefault="005725ED" w:rsidP="005725ED">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5725ED" w:rsidRDefault="005725ED" w:rsidP="005725ED">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5725ED" w:rsidRDefault="005725ED" w:rsidP="005725ED">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5725ED" w:rsidRPr="005725ED" w:rsidRDefault="005725ED" w:rsidP="005725ED">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5725ED" w:rsidRDefault="005725ED" w:rsidP="005725ED">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5725ED" w:rsidRDefault="005725ED" w:rsidP="005725ED">
      <w:pPr>
        <w:spacing w:line="700" w:lineRule="exact"/>
        <w:ind w:firstLineChars="486" w:firstLine="1750"/>
        <w:rPr>
          <w:rFonts w:ascii="方正小标宋_GBK" w:eastAsia="方正小标宋_GBK" w:hAnsi="宋体"/>
          <w:sz w:val="36"/>
          <w:szCs w:val="36"/>
        </w:rPr>
      </w:pPr>
    </w:p>
    <w:p w:rsidR="005725ED" w:rsidRDefault="005725ED" w:rsidP="00AF1C86">
      <w:pPr>
        <w:ind w:firstLineChars="700" w:firstLine="2520"/>
        <w:outlineLvl w:val="0"/>
        <w:rPr>
          <w:rFonts w:ascii="宋体" w:hAnsi="宋体"/>
          <w:sz w:val="72"/>
        </w:rPr>
        <w:sectPr w:rsidR="005725ED">
          <w:headerReference w:type="default" r:id="rId8"/>
          <w:footerReference w:type="even" r:id="rId9"/>
          <w:footerReference w:type="default" r:id="rId10"/>
          <w:headerReference w:type="first" r:id="rId11"/>
          <w:footerReference w:type="first" r:id="rId12"/>
          <w:pgSz w:w="11907" w:h="16840"/>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sidR="00AF1C86">
        <w:rPr>
          <w:rFonts w:eastAsia="方正小标宋_GBK" w:hint="eastAsia"/>
          <w:sz w:val="36"/>
          <w:szCs w:val="36"/>
        </w:rPr>
        <w:t>月</w:t>
      </w:r>
      <w:r w:rsidR="00AF1C86">
        <w:rPr>
          <w:rFonts w:eastAsia="方正小标宋_GBK" w:hint="eastAsia"/>
          <w:sz w:val="36"/>
          <w:szCs w:val="36"/>
        </w:rPr>
        <w:t>X</w:t>
      </w:r>
      <w:r w:rsidR="00AF1C86">
        <w:rPr>
          <w:rFonts w:eastAsia="方正小标宋_GBK" w:hint="eastAsia"/>
          <w:sz w:val="36"/>
          <w:szCs w:val="36"/>
        </w:rPr>
        <w:t>日</w:t>
      </w:r>
    </w:p>
    <w:p w:rsidR="00C97717" w:rsidRPr="00A967B8" w:rsidRDefault="00A967B8" w:rsidP="00A967B8">
      <w:pPr>
        <w:tabs>
          <w:tab w:val="left" w:pos="6300"/>
        </w:tabs>
        <w:snapToGrid w:val="0"/>
        <w:spacing w:line="400" w:lineRule="exact"/>
        <w:rPr>
          <w:rFonts w:ascii="方正仿宋_GBK" w:eastAsia="方正仿宋_GBK" w:hAnsi="宋体"/>
          <w:color w:val="FF0000"/>
          <w:sz w:val="24"/>
        </w:rPr>
      </w:pPr>
      <w:r>
        <w:rPr>
          <w:rFonts w:ascii="方正仿宋_GBK" w:eastAsia="方正仿宋_GBK" w:hAnsi="宋体" w:hint="eastAsia"/>
          <w:sz w:val="24"/>
        </w:rPr>
        <w:lastRenderedPageBreak/>
        <w:t>一、</w:t>
      </w:r>
      <w:r w:rsidR="00C97717" w:rsidRPr="00A967B8">
        <w:rPr>
          <w:rFonts w:ascii="方正仿宋_GBK" w:eastAsia="方正仿宋_GBK" w:hAnsi="宋体" w:hint="eastAsia"/>
          <w:sz w:val="24"/>
        </w:rPr>
        <w:t>产品报价</w:t>
      </w:r>
      <w:r w:rsidR="00E417F1" w:rsidRPr="00A967B8">
        <w:rPr>
          <w:rFonts w:ascii="方正仿宋_GBK" w:eastAsia="方正仿宋_GBK" w:hAnsi="宋体" w:hint="eastAsia"/>
          <w:sz w:val="24"/>
        </w:rPr>
        <w:t>明细表</w:t>
      </w:r>
      <w:r w:rsidR="00FF40F4">
        <w:rPr>
          <w:rFonts w:ascii="方正仿宋_GBK" w:eastAsia="方正仿宋_GBK" w:hAnsi="宋体" w:hint="eastAsia"/>
          <w:color w:val="FF0000"/>
          <w:sz w:val="24"/>
        </w:rPr>
        <w:t>（按报价明细模板</w:t>
      </w:r>
      <w:r w:rsidRPr="00A967B8">
        <w:rPr>
          <w:rFonts w:ascii="方正仿宋_GBK" w:eastAsia="方正仿宋_GBK" w:hAnsi="宋体" w:hint="eastAsia"/>
          <w:color w:val="FF0000"/>
          <w:sz w:val="24"/>
        </w:rPr>
        <w:t>填写）</w:t>
      </w:r>
    </w:p>
    <w:p w:rsidR="000840AD" w:rsidRDefault="000840AD" w:rsidP="00ED7395">
      <w:pPr>
        <w:tabs>
          <w:tab w:val="left" w:pos="6300"/>
        </w:tabs>
        <w:snapToGrid w:val="0"/>
        <w:spacing w:line="400" w:lineRule="exact"/>
        <w:rPr>
          <w:rFonts w:ascii="方正仿宋_GBK" w:eastAsia="方正仿宋_GBK" w:hAnsi="宋体"/>
          <w:szCs w:val="21"/>
        </w:rPr>
      </w:pPr>
    </w:p>
    <w:p w:rsidR="00E417F1" w:rsidRDefault="00E417F1"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7722B7" w:rsidRDefault="007722B7" w:rsidP="00ED7395">
      <w:pPr>
        <w:tabs>
          <w:tab w:val="left" w:pos="6300"/>
        </w:tabs>
        <w:snapToGrid w:val="0"/>
        <w:spacing w:line="400" w:lineRule="exact"/>
        <w:rPr>
          <w:rFonts w:ascii="方正仿宋_GBK" w:eastAsia="方正仿宋_GBK" w:hAnsi="宋体"/>
        </w:rPr>
      </w:pPr>
    </w:p>
    <w:p w:rsidR="00823C69" w:rsidRPr="00E417F1" w:rsidRDefault="00823C69" w:rsidP="00E417F1">
      <w:pPr>
        <w:tabs>
          <w:tab w:val="left" w:pos="6300"/>
        </w:tabs>
        <w:snapToGrid w:val="0"/>
        <w:spacing w:line="400" w:lineRule="exact"/>
        <w:rPr>
          <w:rFonts w:ascii="方正仿宋_GBK" w:eastAsia="方正仿宋_GBK" w:hAnsi="宋体"/>
        </w:rPr>
      </w:pPr>
    </w:p>
    <w:p w:rsidR="00823C69" w:rsidRDefault="00823C69"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E417F1">
      <w:pPr>
        <w:tabs>
          <w:tab w:val="left" w:pos="6300"/>
        </w:tabs>
        <w:snapToGrid w:val="0"/>
        <w:spacing w:line="400" w:lineRule="exact"/>
        <w:rPr>
          <w:rFonts w:ascii="方正仿宋_GBK" w:eastAsia="方正仿宋_GBK" w:hAnsi="宋体"/>
        </w:rPr>
      </w:pPr>
    </w:p>
    <w:p w:rsidR="006D1857" w:rsidRPr="006D1857" w:rsidRDefault="006D1857" w:rsidP="00E417F1">
      <w:pPr>
        <w:tabs>
          <w:tab w:val="left" w:pos="6300"/>
        </w:tabs>
        <w:snapToGrid w:val="0"/>
        <w:spacing w:line="400" w:lineRule="exact"/>
        <w:rPr>
          <w:rFonts w:ascii="方正仿宋_GBK" w:eastAsia="方正仿宋_GBK" w:hAnsi="宋体"/>
        </w:rPr>
      </w:pPr>
    </w:p>
    <w:p w:rsidR="00ED7395" w:rsidRPr="005725ED" w:rsidRDefault="00ED7395" w:rsidP="005725ED">
      <w:pPr>
        <w:pStyle w:val="a6"/>
        <w:numPr>
          <w:ilvl w:val="0"/>
          <w:numId w:val="6"/>
        </w:numPr>
        <w:tabs>
          <w:tab w:val="left" w:pos="6300"/>
        </w:tabs>
        <w:snapToGrid w:val="0"/>
        <w:spacing w:line="400" w:lineRule="exact"/>
        <w:ind w:firstLineChars="0"/>
        <w:rPr>
          <w:rFonts w:ascii="方正仿宋_GBK" w:eastAsia="方正仿宋_GBK" w:hAnsi="宋体"/>
        </w:rPr>
      </w:pPr>
      <w:r w:rsidRPr="005725ED">
        <w:rPr>
          <w:rFonts w:ascii="方正仿宋_GBK" w:eastAsia="方正仿宋_GBK" w:hAnsi="宋体" w:hint="eastAsia"/>
          <w:sz w:val="24"/>
        </w:rPr>
        <w:lastRenderedPageBreak/>
        <w:t>技术</w:t>
      </w:r>
      <w:r w:rsidR="00E417F1">
        <w:rPr>
          <w:rFonts w:ascii="方正仿宋_GBK" w:eastAsia="方正仿宋_GBK" w:hAnsi="宋体" w:hint="eastAsia"/>
          <w:sz w:val="24"/>
        </w:rPr>
        <w:t>需求</w:t>
      </w:r>
      <w:r w:rsidRPr="005725ED">
        <w:rPr>
          <w:rFonts w:ascii="方正仿宋_GBK" w:eastAsia="方正仿宋_GBK" w:hAnsi="宋体" w:hint="eastAsia"/>
          <w:sz w:val="24"/>
        </w:rPr>
        <w:t>响应表</w:t>
      </w:r>
    </w:p>
    <w:p w:rsidR="00953408" w:rsidRDefault="00953408" w:rsidP="00953408">
      <w:pPr>
        <w:spacing w:line="400" w:lineRule="exact"/>
        <w:ind w:left="480"/>
        <w:rPr>
          <w:rFonts w:ascii="方正仿宋_GBK" w:eastAsia="方正仿宋_GBK" w:hAnsi="宋体"/>
          <w:sz w:val="24"/>
        </w:rPr>
      </w:pPr>
    </w:p>
    <w:tbl>
      <w:tblPr>
        <w:tblW w:w="0" w:type="auto"/>
        <w:tblInd w:w="93" w:type="dxa"/>
        <w:tblLook w:val="04A0"/>
      </w:tblPr>
      <w:tblGrid>
        <w:gridCol w:w="1423"/>
        <w:gridCol w:w="867"/>
        <w:gridCol w:w="3675"/>
        <w:gridCol w:w="555"/>
        <w:gridCol w:w="1014"/>
        <w:gridCol w:w="895"/>
      </w:tblGrid>
      <w:tr w:rsidR="00953408" w:rsidRPr="00953408" w:rsidTr="00953408">
        <w:trPr>
          <w:trHeight w:val="1515"/>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rsidR="00953408" w:rsidRPr="00953408" w:rsidRDefault="00953408" w:rsidP="00953408">
            <w:pPr>
              <w:widowControl/>
              <w:jc w:val="left"/>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 xml:space="preserve">序号     </w:t>
            </w:r>
            <w:r w:rsidRPr="00953408">
              <w:rPr>
                <w:rFonts w:ascii="微软雅黑" w:eastAsia="微软雅黑" w:hAnsi="微软雅黑" w:cs="宋体" w:hint="eastAsia"/>
                <w:b/>
                <w:bCs/>
                <w:color w:val="FF0000"/>
                <w:kern w:val="0"/>
                <w:sz w:val="22"/>
                <w:szCs w:val="22"/>
              </w:rPr>
              <w:t xml:space="preserve">（不得改变投标产品对应序号 ）    </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产品名称</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技术参数需求</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是否响应</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具体响应的位置（页码）</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差异说明（如有）</w:t>
            </w:r>
          </w:p>
        </w:tc>
      </w:tr>
      <w:tr w:rsidR="00E44315" w:rsidRPr="00953408" w:rsidTr="00953408">
        <w:trPr>
          <w:trHeight w:val="300"/>
        </w:trPr>
        <w:tc>
          <w:tcPr>
            <w:tcW w:w="0" w:type="auto"/>
            <w:vMerge w:val="restart"/>
            <w:tcBorders>
              <w:top w:val="nil"/>
              <w:left w:val="single" w:sz="8" w:space="0" w:color="auto"/>
              <w:bottom w:val="single" w:sz="8" w:space="0" w:color="auto"/>
              <w:right w:val="single" w:sz="8" w:space="0" w:color="auto"/>
            </w:tcBorders>
            <w:shd w:val="clear" w:color="auto" w:fill="auto"/>
            <w:noWrap/>
            <w:vAlign w:val="center"/>
            <w:hideMark/>
          </w:tcPr>
          <w:p w:rsidR="00E44315" w:rsidRPr="00815336" w:rsidRDefault="00E44315" w:rsidP="00953408">
            <w:pPr>
              <w:widowControl/>
              <w:jc w:val="center"/>
              <w:rPr>
                <w:rFonts w:ascii="宋体" w:hAnsi="宋体" w:cs="宋体"/>
                <w:color w:val="000000"/>
                <w:kern w:val="0"/>
                <w:sz w:val="20"/>
                <w:szCs w:val="20"/>
              </w:rPr>
            </w:pPr>
            <w:r w:rsidRPr="00815336">
              <w:rPr>
                <w:rFonts w:ascii="宋体" w:hAnsi="宋体" w:cs="宋体" w:hint="eastAsia"/>
                <w:color w:val="000000"/>
                <w:kern w:val="0"/>
                <w:sz w:val="20"/>
                <w:szCs w:val="20"/>
              </w:rPr>
              <w:t>1</w:t>
            </w:r>
          </w:p>
        </w:tc>
        <w:tc>
          <w:tcPr>
            <w:tcW w:w="0" w:type="auto"/>
            <w:vMerge w:val="restart"/>
            <w:tcBorders>
              <w:top w:val="nil"/>
              <w:left w:val="single" w:sz="8" w:space="0" w:color="auto"/>
              <w:bottom w:val="single" w:sz="8" w:space="0" w:color="auto"/>
              <w:right w:val="single" w:sz="8" w:space="0" w:color="auto"/>
            </w:tcBorders>
            <w:shd w:val="clear" w:color="auto" w:fill="auto"/>
            <w:vAlign w:val="center"/>
            <w:hideMark/>
          </w:tcPr>
          <w:p w:rsidR="00E44315" w:rsidRPr="00815336" w:rsidRDefault="00E44315">
            <w:pPr>
              <w:jc w:val="center"/>
              <w:rPr>
                <w:rFonts w:ascii="宋体" w:hAnsi="宋体" w:cs="宋体"/>
                <w:color w:val="000000"/>
                <w:sz w:val="20"/>
                <w:szCs w:val="20"/>
              </w:rPr>
            </w:pPr>
            <w:r w:rsidRPr="00815336">
              <w:rPr>
                <w:rFonts w:ascii="宋体" w:hAnsi="宋体" w:hint="eastAsia"/>
                <w:color w:val="000000"/>
                <w:sz w:val="20"/>
                <w:szCs w:val="20"/>
              </w:rPr>
              <w:t>离子清洗液</w:t>
            </w:r>
          </w:p>
        </w:tc>
        <w:tc>
          <w:tcPr>
            <w:tcW w:w="0" w:type="auto"/>
            <w:tcBorders>
              <w:top w:val="nil"/>
              <w:left w:val="nil"/>
              <w:bottom w:val="single" w:sz="8" w:space="0" w:color="auto"/>
              <w:right w:val="single" w:sz="8" w:space="0" w:color="auto"/>
            </w:tcBorders>
            <w:shd w:val="clear" w:color="auto" w:fill="auto"/>
            <w:vAlign w:val="center"/>
            <w:hideMark/>
          </w:tcPr>
          <w:p w:rsidR="00E44315" w:rsidRPr="00815336" w:rsidRDefault="00E44315">
            <w:pPr>
              <w:rPr>
                <w:rFonts w:ascii="宋体" w:hAnsi="宋体" w:cs="宋体"/>
                <w:b/>
                <w:bCs/>
                <w:color w:val="000000"/>
                <w:sz w:val="20"/>
                <w:szCs w:val="20"/>
              </w:rPr>
            </w:pPr>
            <w:r w:rsidRPr="00815336">
              <w:rPr>
                <w:rFonts w:ascii="宋体" w:hAnsi="宋体" w:hint="eastAsia"/>
                <w:b/>
                <w:bCs/>
                <w:color w:val="000000"/>
                <w:sz w:val="20"/>
                <w:szCs w:val="20"/>
              </w:rPr>
              <w:t>1.</w:t>
            </w:r>
            <w:r w:rsidRPr="00815336">
              <w:rPr>
                <w:rFonts w:ascii="宋体" w:hAnsi="宋体"/>
                <w:b/>
                <w:bCs/>
                <w:color w:val="000000"/>
                <w:sz w:val="20"/>
                <w:szCs w:val="20"/>
              </w:rPr>
              <w:t xml:space="preserve"> </w:t>
            </w:r>
            <w:r w:rsidRPr="00815336">
              <w:rPr>
                <w:rFonts w:ascii="宋体" w:hAnsi="宋体" w:hint="eastAsia"/>
                <w:color w:val="000000"/>
                <w:sz w:val="20"/>
                <w:szCs w:val="20"/>
              </w:rPr>
              <w:t>用途：罗氏/日立Cobas 6000 e601设备两周维护保养所需。</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E44315" w:rsidRPr="00953408" w:rsidTr="00953408">
        <w:trPr>
          <w:trHeight w:val="300"/>
        </w:trPr>
        <w:tc>
          <w:tcPr>
            <w:tcW w:w="0" w:type="auto"/>
            <w:vMerge/>
            <w:tcBorders>
              <w:top w:val="nil"/>
              <w:left w:val="single" w:sz="8" w:space="0" w:color="auto"/>
              <w:bottom w:val="single" w:sz="8" w:space="0" w:color="auto"/>
              <w:right w:val="single" w:sz="8" w:space="0" w:color="auto"/>
            </w:tcBorders>
            <w:vAlign w:val="center"/>
            <w:hideMark/>
          </w:tcPr>
          <w:p w:rsidR="00E44315" w:rsidRPr="00815336" w:rsidRDefault="00E44315"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E44315" w:rsidRPr="00815336" w:rsidRDefault="00E44315" w:rsidP="00953408">
            <w:pPr>
              <w:widowControl/>
              <w:jc w:val="left"/>
              <w:rPr>
                <w:rFonts w:ascii="宋体" w:hAnsi="宋体"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E44315" w:rsidRPr="00815336" w:rsidRDefault="00E44315" w:rsidP="00953408">
            <w:pPr>
              <w:widowControl/>
              <w:jc w:val="left"/>
              <w:rPr>
                <w:rFonts w:ascii="宋体" w:hAnsi="宋体" w:cs="宋体"/>
                <w:color w:val="000000"/>
                <w:kern w:val="0"/>
                <w:sz w:val="20"/>
                <w:szCs w:val="20"/>
              </w:rPr>
            </w:pPr>
            <w:r w:rsidRPr="00815336">
              <w:rPr>
                <w:rFonts w:ascii="宋体" w:hAnsi="宋体" w:hint="eastAsia"/>
                <w:color w:val="000000"/>
                <w:sz w:val="20"/>
                <w:szCs w:val="20"/>
              </w:rPr>
              <w:t>2.</w:t>
            </w:r>
            <w:r w:rsidRPr="00815336">
              <w:rPr>
                <w:rFonts w:ascii="宋体" w:hAnsi="宋体"/>
                <w:color w:val="000000"/>
                <w:sz w:val="20"/>
                <w:szCs w:val="20"/>
              </w:rPr>
              <w:t xml:space="preserve"> </w:t>
            </w:r>
            <w:r w:rsidRPr="00815336">
              <w:rPr>
                <w:rFonts w:ascii="宋体" w:hAnsi="宋体" w:hint="eastAsia"/>
                <w:color w:val="000000"/>
                <w:sz w:val="20"/>
                <w:szCs w:val="20"/>
              </w:rPr>
              <w:t>规格、型号：5*100ml/盒</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E44315" w:rsidRPr="00953408" w:rsidTr="00953408">
        <w:trPr>
          <w:trHeight w:val="300"/>
        </w:trPr>
        <w:tc>
          <w:tcPr>
            <w:tcW w:w="0" w:type="auto"/>
            <w:vMerge/>
            <w:tcBorders>
              <w:top w:val="nil"/>
              <w:left w:val="single" w:sz="8" w:space="0" w:color="auto"/>
              <w:bottom w:val="single" w:sz="8" w:space="0" w:color="auto"/>
              <w:right w:val="single" w:sz="8" w:space="0" w:color="auto"/>
            </w:tcBorders>
            <w:vAlign w:val="center"/>
            <w:hideMark/>
          </w:tcPr>
          <w:p w:rsidR="00E44315" w:rsidRPr="00815336" w:rsidRDefault="00E44315"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E44315" w:rsidRPr="00815336" w:rsidRDefault="00E44315" w:rsidP="00953408">
            <w:pPr>
              <w:widowControl/>
              <w:jc w:val="left"/>
              <w:rPr>
                <w:rFonts w:ascii="宋体" w:hAnsi="宋体"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E44315" w:rsidRPr="00815336" w:rsidRDefault="00E44315" w:rsidP="00953408">
            <w:pPr>
              <w:widowControl/>
              <w:jc w:val="left"/>
              <w:rPr>
                <w:rFonts w:ascii="宋体" w:hAnsi="宋体" w:cs="宋体"/>
                <w:color w:val="000000"/>
                <w:kern w:val="0"/>
                <w:sz w:val="20"/>
                <w:szCs w:val="20"/>
              </w:rPr>
            </w:pPr>
            <w:r w:rsidRPr="00815336">
              <w:rPr>
                <w:rFonts w:ascii="宋体" w:hAnsi="宋体" w:hint="eastAsia"/>
                <w:color w:val="000000"/>
                <w:sz w:val="20"/>
                <w:szCs w:val="20"/>
              </w:rPr>
              <w:t xml:space="preserve">3.需要与设备配合使用。设备名称：罗氏全自动化学发光分析仪；型号：罗氏/日立Cobas 6000 e601 </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E44315" w:rsidRPr="00953408" w:rsidTr="00953408">
        <w:trPr>
          <w:trHeight w:val="285"/>
        </w:trPr>
        <w:tc>
          <w:tcPr>
            <w:tcW w:w="0" w:type="auto"/>
            <w:vMerge w:val="restart"/>
            <w:tcBorders>
              <w:top w:val="nil"/>
              <w:left w:val="single" w:sz="8" w:space="0" w:color="auto"/>
              <w:bottom w:val="single" w:sz="8" w:space="0" w:color="auto"/>
              <w:right w:val="single" w:sz="8" w:space="0" w:color="auto"/>
            </w:tcBorders>
            <w:shd w:val="clear" w:color="auto" w:fill="auto"/>
            <w:noWrap/>
            <w:vAlign w:val="center"/>
            <w:hideMark/>
          </w:tcPr>
          <w:p w:rsidR="00E44315" w:rsidRPr="00815336" w:rsidRDefault="00E44315" w:rsidP="00953408">
            <w:pPr>
              <w:widowControl/>
              <w:jc w:val="center"/>
              <w:rPr>
                <w:rFonts w:ascii="宋体" w:hAnsi="宋体" w:cs="宋体"/>
                <w:color w:val="000000"/>
                <w:kern w:val="0"/>
                <w:sz w:val="20"/>
                <w:szCs w:val="20"/>
              </w:rPr>
            </w:pPr>
            <w:r w:rsidRPr="00815336">
              <w:rPr>
                <w:rFonts w:ascii="宋体" w:hAnsi="宋体" w:cs="宋体" w:hint="eastAsia"/>
                <w:color w:val="000000"/>
                <w:kern w:val="0"/>
                <w:sz w:val="20"/>
                <w:szCs w:val="20"/>
              </w:rPr>
              <w:t>2</w:t>
            </w:r>
          </w:p>
        </w:tc>
        <w:tc>
          <w:tcPr>
            <w:tcW w:w="0" w:type="auto"/>
            <w:vMerge w:val="restart"/>
            <w:tcBorders>
              <w:top w:val="nil"/>
              <w:left w:val="single" w:sz="8" w:space="0" w:color="auto"/>
              <w:bottom w:val="single" w:sz="8" w:space="0" w:color="auto"/>
              <w:right w:val="single" w:sz="8" w:space="0" w:color="auto"/>
            </w:tcBorders>
            <w:shd w:val="clear" w:color="auto" w:fill="auto"/>
            <w:vAlign w:val="center"/>
            <w:hideMark/>
          </w:tcPr>
          <w:p w:rsidR="00E44315" w:rsidRPr="00815336" w:rsidRDefault="00E44315">
            <w:pPr>
              <w:jc w:val="center"/>
              <w:rPr>
                <w:rFonts w:ascii="宋体" w:hAnsi="宋体" w:cs="宋体"/>
                <w:color w:val="000000"/>
                <w:sz w:val="20"/>
                <w:szCs w:val="20"/>
              </w:rPr>
            </w:pPr>
            <w:r w:rsidRPr="00815336">
              <w:rPr>
                <w:rFonts w:ascii="宋体" w:hAnsi="宋体" w:hint="eastAsia"/>
                <w:color w:val="000000"/>
                <w:sz w:val="20"/>
                <w:szCs w:val="20"/>
              </w:rPr>
              <w:t>样本稀释液</w:t>
            </w:r>
          </w:p>
        </w:tc>
        <w:tc>
          <w:tcPr>
            <w:tcW w:w="0" w:type="auto"/>
            <w:tcBorders>
              <w:top w:val="nil"/>
              <w:left w:val="nil"/>
              <w:bottom w:val="single" w:sz="8" w:space="0" w:color="auto"/>
              <w:right w:val="single" w:sz="8" w:space="0" w:color="auto"/>
            </w:tcBorders>
            <w:shd w:val="clear" w:color="auto" w:fill="auto"/>
            <w:vAlign w:val="center"/>
            <w:hideMark/>
          </w:tcPr>
          <w:p w:rsidR="00E44315" w:rsidRPr="00815336" w:rsidRDefault="00E44315">
            <w:pPr>
              <w:rPr>
                <w:rFonts w:ascii="宋体" w:hAnsi="宋体" w:cs="宋体"/>
                <w:color w:val="000000"/>
                <w:sz w:val="20"/>
                <w:szCs w:val="20"/>
              </w:rPr>
            </w:pPr>
            <w:r w:rsidRPr="00815336">
              <w:rPr>
                <w:rFonts w:ascii="宋体" w:hAnsi="宋体" w:hint="eastAsia"/>
                <w:color w:val="000000"/>
                <w:sz w:val="20"/>
                <w:szCs w:val="20"/>
              </w:rPr>
              <w:t>1.用途：胰岛素生长因子1结合蛋白3检测前稀释样本所需。</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E44315" w:rsidRPr="00953408" w:rsidTr="00953408">
        <w:trPr>
          <w:trHeight w:val="285"/>
        </w:trPr>
        <w:tc>
          <w:tcPr>
            <w:tcW w:w="0" w:type="auto"/>
            <w:vMerge/>
            <w:tcBorders>
              <w:top w:val="nil"/>
              <w:left w:val="single" w:sz="8" w:space="0" w:color="auto"/>
              <w:bottom w:val="single" w:sz="8" w:space="0" w:color="auto"/>
              <w:right w:val="single" w:sz="8" w:space="0" w:color="auto"/>
            </w:tcBorders>
            <w:vAlign w:val="center"/>
            <w:hideMark/>
          </w:tcPr>
          <w:p w:rsidR="00E44315" w:rsidRPr="00815336" w:rsidRDefault="00E44315"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E44315" w:rsidRPr="00815336" w:rsidRDefault="00E44315" w:rsidP="00953408">
            <w:pPr>
              <w:widowControl/>
              <w:jc w:val="left"/>
              <w:rPr>
                <w:rFonts w:ascii="宋体" w:hAnsi="宋体"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E44315" w:rsidRPr="00815336" w:rsidRDefault="00E44315" w:rsidP="00953408">
            <w:pPr>
              <w:widowControl/>
              <w:jc w:val="left"/>
              <w:rPr>
                <w:rFonts w:ascii="宋体" w:hAnsi="宋体" w:cs="宋体"/>
                <w:color w:val="000000"/>
                <w:kern w:val="0"/>
                <w:sz w:val="20"/>
                <w:szCs w:val="20"/>
              </w:rPr>
            </w:pPr>
            <w:r w:rsidRPr="00815336">
              <w:rPr>
                <w:rFonts w:ascii="宋体" w:hAnsi="宋体" w:hint="eastAsia"/>
                <w:color w:val="000000"/>
                <w:sz w:val="20"/>
                <w:szCs w:val="20"/>
              </w:rPr>
              <w:t>2.规格、型号：2*16ml/盒</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E44315" w:rsidRPr="00953408" w:rsidTr="00953408">
        <w:trPr>
          <w:trHeight w:val="285"/>
        </w:trPr>
        <w:tc>
          <w:tcPr>
            <w:tcW w:w="0" w:type="auto"/>
            <w:vMerge/>
            <w:tcBorders>
              <w:top w:val="nil"/>
              <w:left w:val="single" w:sz="8" w:space="0" w:color="auto"/>
              <w:bottom w:val="single" w:sz="8" w:space="0" w:color="auto"/>
              <w:right w:val="single" w:sz="8" w:space="0" w:color="auto"/>
            </w:tcBorders>
            <w:vAlign w:val="center"/>
            <w:hideMark/>
          </w:tcPr>
          <w:p w:rsidR="00E44315" w:rsidRPr="00815336" w:rsidRDefault="00E44315"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E44315" w:rsidRPr="00815336" w:rsidRDefault="00E44315" w:rsidP="00953408">
            <w:pPr>
              <w:widowControl/>
              <w:jc w:val="left"/>
              <w:rPr>
                <w:rFonts w:ascii="宋体" w:hAnsi="宋体"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E44315" w:rsidRPr="00815336" w:rsidRDefault="00E44315" w:rsidP="00953408">
            <w:pPr>
              <w:widowControl/>
              <w:jc w:val="left"/>
              <w:rPr>
                <w:rFonts w:ascii="宋体" w:hAnsi="宋体" w:cs="宋体"/>
                <w:color w:val="000000"/>
                <w:kern w:val="0"/>
                <w:sz w:val="20"/>
                <w:szCs w:val="20"/>
              </w:rPr>
            </w:pPr>
            <w:r w:rsidRPr="00815336">
              <w:rPr>
                <w:rFonts w:ascii="宋体" w:hAnsi="宋体" w:hint="eastAsia"/>
                <w:color w:val="000000"/>
                <w:sz w:val="20"/>
                <w:szCs w:val="20"/>
              </w:rPr>
              <w:t>3.需要与设备配合使用。设备名称：罗氏全自动化学发光分析仪；型号：罗氏/日立Cobas 6000 e601</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E44315" w:rsidRPr="00953408" w:rsidTr="00953408">
        <w:trPr>
          <w:trHeight w:val="285"/>
        </w:trPr>
        <w:tc>
          <w:tcPr>
            <w:tcW w:w="0" w:type="auto"/>
            <w:vMerge w:val="restart"/>
            <w:tcBorders>
              <w:top w:val="nil"/>
              <w:left w:val="single" w:sz="8" w:space="0" w:color="auto"/>
              <w:bottom w:val="single" w:sz="8" w:space="0" w:color="auto"/>
              <w:right w:val="single" w:sz="8" w:space="0" w:color="auto"/>
            </w:tcBorders>
            <w:shd w:val="clear" w:color="auto" w:fill="auto"/>
            <w:noWrap/>
            <w:vAlign w:val="center"/>
            <w:hideMark/>
          </w:tcPr>
          <w:p w:rsidR="00E44315" w:rsidRPr="00815336" w:rsidRDefault="00E44315" w:rsidP="00953408">
            <w:pPr>
              <w:widowControl/>
              <w:jc w:val="center"/>
              <w:rPr>
                <w:rFonts w:ascii="宋体" w:hAnsi="宋体" w:cs="宋体"/>
                <w:color w:val="000000"/>
                <w:kern w:val="0"/>
                <w:sz w:val="20"/>
                <w:szCs w:val="20"/>
              </w:rPr>
            </w:pPr>
            <w:r w:rsidRPr="00815336">
              <w:rPr>
                <w:rFonts w:ascii="宋体" w:hAnsi="宋体" w:cs="宋体" w:hint="eastAsia"/>
                <w:color w:val="000000"/>
                <w:kern w:val="0"/>
                <w:sz w:val="20"/>
                <w:szCs w:val="20"/>
              </w:rPr>
              <w:t>3</w:t>
            </w:r>
          </w:p>
        </w:tc>
        <w:tc>
          <w:tcPr>
            <w:tcW w:w="0" w:type="auto"/>
            <w:vMerge w:val="restart"/>
            <w:tcBorders>
              <w:top w:val="nil"/>
              <w:left w:val="single" w:sz="8" w:space="0" w:color="auto"/>
              <w:bottom w:val="single" w:sz="8" w:space="0" w:color="auto"/>
              <w:right w:val="single" w:sz="8" w:space="0" w:color="auto"/>
            </w:tcBorders>
            <w:shd w:val="clear" w:color="auto" w:fill="auto"/>
            <w:vAlign w:val="center"/>
            <w:hideMark/>
          </w:tcPr>
          <w:p w:rsidR="00E44315" w:rsidRPr="00815336" w:rsidRDefault="00E44315">
            <w:pPr>
              <w:jc w:val="center"/>
              <w:rPr>
                <w:rFonts w:ascii="宋体" w:hAnsi="宋体" w:cs="宋体"/>
                <w:color w:val="000000"/>
                <w:sz w:val="20"/>
                <w:szCs w:val="20"/>
              </w:rPr>
            </w:pPr>
            <w:r w:rsidRPr="00815336">
              <w:rPr>
                <w:rFonts w:ascii="宋体" w:hAnsi="宋体" w:hint="eastAsia"/>
                <w:color w:val="000000"/>
                <w:sz w:val="20"/>
                <w:szCs w:val="20"/>
              </w:rPr>
              <w:t>呼吸道七项病毒抗原联合检测</w:t>
            </w:r>
          </w:p>
        </w:tc>
        <w:tc>
          <w:tcPr>
            <w:tcW w:w="0" w:type="auto"/>
            <w:tcBorders>
              <w:top w:val="nil"/>
              <w:left w:val="nil"/>
              <w:bottom w:val="single" w:sz="8" w:space="0" w:color="auto"/>
              <w:right w:val="single" w:sz="8" w:space="0" w:color="auto"/>
            </w:tcBorders>
            <w:shd w:val="clear" w:color="auto" w:fill="auto"/>
            <w:vAlign w:val="center"/>
            <w:hideMark/>
          </w:tcPr>
          <w:p w:rsidR="00E44315" w:rsidRPr="00815336" w:rsidRDefault="00E44315">
            <w:pPr>
              <w:rPr>
                <w:rFonts w:ascii="宋体" w:hAnsi="宋体" w:cs="宋体"/>
                <w:color w:val="000000"/>
                <w:sz w:val="20"/>
                <w:szCs w:val="20"/>
              </w:rPr>
            </w:pPr>
            <w:r w:rsidRPr="00815336">
              <w:rPr>
                <w:rFonts w:ascii="宋体" w:hAnsi="宋体" w:hint="eastAsia"/>
                <w:color w:val="000000"/>
                <w:sz w:val="20"/>
                <w:szCs w:val="20"/>
              </w:rPr>
              <w:t>1.用途:准确、有效、快速的检出常见的七种呼吸道病毒抗原：甲型流感病毒，乙型流感病毒，呼吸道合胞病毒，腺病毒，副流感病毒1型，副流感病毒2型，副流感病毒3型。</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E44315" w:rsidRPr="00953408" w:rsidTr="00953408">
        <w:trPr>
          <w:trHeight w:val="285"/>
        </w:trPr>
        <w:tc>
          <w:tcPr>
            <w:tcW w:w="0" w:type="auto"/>
            <w:vMerge/>
            <w:tcBorders>
              <w:top w:val="nil"/>
              <w:left w:val="single" w:sz="8" w:space="0" w:color="auto"/>
              <w:bottom w:val="single" w:sz="8" w:space="0" w:color="auto"/>
              <w:right w:val="single" w:sz="8" w:space="0" w:color="auto"/>
            </w:tcBorders>
            <w:vAlign w:val="center"/>
            <w:hideMark/>
          </w:tcPr>
          <w:p w:rsidR="00E44315" w:rsidRPr="00815336" w:rsidRDefault="00E44315"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E44315" w:rsidRPr="00815336" w:rsidRDefault="00E44315" w:rsidP="00953408">
            <w:pPr>
              <w:widowControl/>
              <w:jc w:val="left"/>
              <w:rPr>
                <w:rFonts w:ascii="宋体" w:hAnsi="宋体"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E44315" w:rsidRPr="00815336" w:rsidRDefault="00E44315" w:rsidP="00953408">
            <w:pPr>
              <w:widowControl/>
              <w:jc w:val="left"/>
              <w:rPr>
                <w:rFonts w:ascii="宋体" w:hAnsi="宋体" w:cs="宋体"/>
                <w:color w:val="000000"/>
                <w:kern w:val="0"/>
                <w:sz w:val="20"/>
                <w:szCs w:val="20"/>
              </w:rPr>
            </w:pPr>
            <w:r w:rsidRPr="00815336">
              <w:rPr>
                <w:rFonts w:ascii="宋体" w:hAnsi="宋体" w:hint="eastAsia"/>
                <w:color w:val="000000"/>
                <w:sz w:val="20"/>
                <w:szCs w:val="20"/>
              </w:rPr>
              <w:t>2.检测方法学：直接免疫荧光法</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E44315" w:rsidRPr="00953408" w:rsidTr="00953408">
        <w:trPr>
          <w:trHeight w:val="285"/>
        </w:trPr>
        <w:tc>
          <w:tcPr>
            <w:tcW w:w="0" w:type="auto"/>
            <w:vMerge/>
            <w:tcBorders>
              <w:top w:val="nil"/>
              <w:left w:val="single" w:sz="8" w:space="0" w:color="auto"/>
              <w:bottom w:val="single" w:sz="8" w:space="0" w:color="auto"/>
              <w:right w:val="single" w:sz="8" w:space="0" w:color="auto"/>
            </w:tcBorders>
            <w:vAlign w:val="center"/>
            <w:hideMark/>
          </w:tcPr>
          <w:p w:rsidR="00E44315" w:rsidRPr="00815336" w:rsidRDefault="00E44315"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E44315" w:rsidRPr="00815336" w:rsidRDefault="00E44315" w:rsidP="00953408">
            <w:pPr>
              <w:widowControl/>
              <w:jc w:val="left"/>
              <w:rPr>
                <w:rFonts w:ascii="宋体" w:hAnsi="宋体"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E44315" w:rsidRPr="00815336" w:rsidRDefault="00E44315" w:rsidP="00953408">
            <w:pPr>
              <w:widowControl/>
              <w:jc w:val="left"/>
              <w:rPr>
                <w:rFonts w:ascii="宋体" w:hAnsi="宋体" w:cs="宋体"/>
                <w:b/>
                <w:bCs/>
                <w:color w:val="000000"/>
                <w:kern w:val="0"/>
                <w:sz w:val="20"/>
                <w:szCs w:val="20"/>
              </w:rPr>
            </w:pPr>
            <w:r w:rsidRPr="00815336">
              <w:rPr>
                <w:rFonts w:ascii="宋体" w:hAnsi="宋体" w:hint="eastAsia"/>
                <w:color w:val="000000"/>
                <w:sz w:val="20"/>
                <w:szCs w:val="20"/>
              </w:rPr>
              <w:t>3.需要质控品</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E44315" w:rsidRPr="00953408" w:rsidRDefault="00E44315"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bl>
    <w:p w:rsidR="007C7B75" w:rsidRPr="00924622" w:rsidRDefault="00ED7395" w:rsidP="005725ED">
      <w:pPr>
        <w:spacing w:line="400" w:lineRule="exact"/>
        <w:rPr>
          <w:rFonts w:ascii="方正仿宋_GBK" w:eastAsia="方正仿宋_GBK" w:hAnsi="宋体"/>
          <w:sz w:val="24"/>
        </w:rPr>
      </w:pPr>
      <w:r w:rsidRPr="00ED7395">
        <w:rPr>
          <w:rFonts w:ascii="方正仿宋_GBK" w:eastAsia="方正仿宋_GBK" w:hAnsi="宋体" w:hint="eastAsia"/>
          <w:sz w:val="24"/>
        </w:rPr>
        <w:t xml:space="preserve">                          </w:t>
      </w:r>
    </w:p>
    <w:p w:rsidR="005725ED" w:rsidRDefault="000C4F1D" w:rsidP="005725ED">
      <w:pPr>
        <w:tabs>
          <w:tab w:val="left" w:pos="6300"/>
        </w:tabs>
        <w:snapToGrid w:val="0"/>
        <w:spacing w:line="500" w:lineRule="exact"/>
        <w:rPr>
          <w:rFonts w:ascii="方正仿宋_GBK" w:eastAsia="方正仿宋_GBK" w:hAnsi="仿宋"/>
          <w:sz w:val="24"/>
        </w:rPr>
      </w:pPr>
      <w:r>
        <w:rPr>
          <w:rFonts w:ascii="方正仿宋_GBK" w:eastAsia="方正仿宋_GBK" w:hAnsi="宋体" w:hint="eastAsia"/>
          <w:sz w:val="24"/>
        </w:rPr>
        <w:t>注：</w:t>
      </w:r>
      <w:bookmarkStart w:id="16" w:name="_Toc16937"/>
      <w:bookmarkStart w:id="17" w:name="_Toc106030909"/>
      <w:bookmarkStart w:id="18" w:name="_Toc313008359"/>
      <w:bookmarkStart w:id="19" w:name="_Toc26948"/>
      <w:bookmarkStart w:id="20" w:name="_Toc342913422"/>
      <w:bookmarkStart w:id="21" w:name="_Toc313888363"/>
      <w:bookmarkStart w:id="22" w:name="_Toc76462353"/>
      <w:r w:rsidR="00924622" w:rsidRPr="009A7422">
        <w:rPr>
          <w:rFonts w:ascii="宋体" w:hAnsi="宋体"/>
        </w:rPr>
        <w:t>（</w:t>
      </w:r>
      <w:r w:rsidR="00924622" w:rsidRPr="009A7422">
        <w:rPr>
          <w:rFonts w:ascii="宋体" w:hAnsi="宋体" w:hint="eastAsia"/>
        </w:rPr>
        <w:t>1</w:t>
      </w:r>
      <w:r w:rsidR="00924622" w:rsidRPr="009A7422">
        <w:rPr>
          <w:rFonts w:ascii="宋体" w:hAnsi="宋体"/>
        </w:rPr>
        <w:t>）</w:t>
      </w:r>
      <w:r w:rsidR="00924622" w:rsidRPr="009A7422">
        <w:rPr>
          <w:rFonts w:ascii="宋体" w:hAnsi="宋体"/>
          <w:b/>
        </w:rPr>
        <w:t>请在“</w:t>
      </w:r>
      <w:r w:rsidR="00924622">
        <w:rPr>
          <w:rFonts w:ascii="宋体" w:hAnsi="宋体"/>
          <w:b/>
        </w:rPr>
        <w:t>是否响应</w:t>
      </w:r>
      <w:r w:rsidR="00924622" w:rsidRPr="009A7422">
        <w:rPr>
          <w:rFonts w:ascii="宋体" w:hAnsi="宋体"/>
          <w:b/>
        </w:rPr>
        <w:t>”一列中填写正偏离、负偏离或响应（</w:t>
      </w:r>
      <w:r w:rsidR="00924622" w:rsidRPr="009A7422">
        <w:rPr>
          <w:rFonts w:ascii="宋体" w:hAnsi="宋体" w:hint="eastAsia"/>
          <w:b/>
        </w:rPr>
        <w:t>不能</w:t>
      </w:r>
      <w:r w:rsidR="00924622" w:rsidRPr="009A7422">
        <w:rPr>
          <w:rFonts w:ascii="宋体" w:hAnsi="宋体"/>
          <w:b/>
        </w:rPr>
        <w:t>填写其他内容）；</w:t>
      </w:r>
    </w:p>
    <w:p w:rsidR="000840AD" w:rsidRDefault="00790E30" w:rsidP="007C7B75">
      <w:pPr>
        <w:tabs>
          <w:tab w:val="left" w:pos="6300"/>
        </w:tabs>
        <w:snapToGrid w:val="0"/>
        <w:spacing w:line="500" w:lineRule="exact"/>
        <w:rPr>
          <w:rFonts w:ascii="方正仿宋_GBK" w:eastAsia="方正仿宋_GBK" w:hAnsi="仿宋"/>
          <w:sz w:val="24"/>
        </w:rPr>
      </w:pPr>
      <w:r>
        <w:rPr>
          <w:rFonts w:ascii="方正仿宋_GBK" w:eastAsia="方正仿宋_GBK" w:hAnsi="仿宋" w:hint="eastAsia"/>
          <w:sz w:val="24"/>
        </w:rPr>
        <w:t xml:space="preserve">    </w:t>
      </w:r>
      <w:r w:rsidRPr="007C7B75">
        <w:rPr>
          <w:rFonts w:ascii="宋体" w:hAnsi="宋体" w:hint="eastAsia"/>
        </w:rPr>
        <w:t>（2）</w:t>
      </w:r>
      <w:bookmarkEnd w:id="16"/>
      <w:bookmarkEnd w:id="17"/>
      <w:bookmarkEnd w:id="18"/>
      <w:bookmarkEnd w:id="19"/>
      <w:bookmarkEnd w:id="20"/>
      <w:bookmarkEnd w:id="21"/>
      <w:bookmarkEnd w:id="22"/>
      <w:r w:rsidR="007C0F57" w:rsidRPr="007C0F57">
        <w:rPr>
          <w:rFonts w:ascii="宋体" w:hAnsi="宋体" w:hint="eastAsia"/>
          <w:b/>
        </w:rPr>
        <w:t>禁止擅自改动表格类别和格式，非投标项目栏可以删除，但不得改变投标项目序号及格式</w:t>
      </w:r>
      <w:r w:rsidR="007C0F57">
        <w:rPr>
          <w:rFonts w:ascii="宋体" w:hAnsi="宋体" w:hint="eastAsia"/>
          <w:b/>
        </w:rPr>
        <w:t>。</w:t>
      </w:r>
    </w:p>
    <w:p w:rsidR="00E417F1" w:rsidRDefault="00E417F1" w:rsidP="00E417F1">
      <w:pPr>
        <w:pStyle w:val="a6"/>
        <w:numPr>
          <w:ilvl w:val="0"/>
          <w:numId w:val="6"/>
        </w:numPr>
        <w:spacing w:line="400" w:lineRule="exact"/>
        <w:ind w:firstLineChars="0"/>
        <w:rPr>
          <w:rFonts w:ascii="方正仿宋_GBK" w:eastAsia="方正仿宋_GBK" w:hAnsi="宋体"/>
          <w:sz w:val="24"/>
        </w:rPr>
      </w:pPr>
      <w:r w:rsidRPr="00E417F1">
        <w:rPr>
          <w:rFonts w:ascii="方正仿宋_GBK" w:eastAsia="方正仿宋_GBK" w:hAnsi="宋体" w:hint="eastAsia"/>
          <w:sz w:val="24"/>
        </w:rPr>
        <w:t>商务需求响应表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3"/>
        <w:gridCol w:w="7484"/>
        <w:gridCol w:w="565"/>
      </w:tblGrid>
      <w:tr w:rsidR="00924622" w:rsidTr="00924622">
        <w:trPr>
          <w:trHeight w:val="496"/>
          <w:jc w:val="center"/>
        </w:trPr>
        <w:tc>
          <w:tcPr>
            <w:tcW w:w="0" w:type="auto"/>
            <w:vAlign w:val="center"/>
          </w:tcPr>
          <w:p w:rsidR="00924622" w:rsidRDefault="00924622" w:rsidP="00953408">
            <w:pPr>
              <w:spacing w:line="300" w:lineRule="exact"/>
              <w:jc w:val="center"/>
              <w:rPr>
                <w:rFonts w:ascii="宋体" w:hAnsi="宋体"/>
                <w:b/>
                <w:bCs/>
                <w:szCs w:val="15"/>
              </w:rPr>
            </w:pPr>
            <w:r>
              <w:rPr>
                <w:rFonts w:ascii="宋体" w:hAnsi="宋体"/>
                <w:b/>
                <w:bCs/>
                <w:szCs w:val="15"/>
              </w:rPr>
              <w:t>序号</w:t>
            </w:r>
          </w:p>
        </w:tc>
        <w:tc>
          <w:tcPr>
            <w:tcW w:w="0" w:type="auto"/>
            <w:vAlign w:val="center"/>
          </w:tcPr>
          <w:p w:rsidR="00924622" w:rsidRDefault="00924622" w:rsidP="00953408">
            <w:pPr>
              <w:spacing w:line="300" w:lineRule="exact"/>
              <w:jc w:val="center"/>
              <w:rPr>
                <w:rFonts w:ascii="宋体" w:hAnsi="宋体"/>
                <w:b/>
                <w:bCs/>
                <w:szCs w:val="15"/>
              </w:rPr>
            </w:pPr>
            <w:r>
              <w:rPr>
                <w:rFonts w:ascii="宋体" w:hAnsi="宋体"/>
                <w:b/>
                <w:bCs/>
                <w:szCs w:val="15"/>
              </w:rPr>
              <w:t>需求</w:t>
            </w:r>
          </w:p>
        </w:tc>
        <w:tc>
          <w:tcPr>
            <w:tcW w:w="0" w:type="auto"/>
            <w:vAlign w:val="center"/>
          </w:tcPr>
          <w:p w:rsidR="00924622" w:rsidRDefault="00924622" w:rsidP="00953408">
            <w:pPr>
              <w:spacing w:line="300" w:lineRule="exact"/>
              <w:jc w:val="center"/>
              <w:rPr>
                <w:rFonts w:ascii="宋体" w:hAnsi="宋体"/>
                <w:b/>
                <w:bCs/>
                <w:szCs w:val="15"/>
              </w:rPr>
            </w:pPr>
            <w:r>
              <w:rPr>
                <w:rFonts w:hint="eastAsia"/>
                <w:b/>
                <w:bCs/>
                <w:szCs w:val="15"/>
              </w:rPr>
              <w:t>响应情况</w:t>
            </w:r>
          </w:p>
        </w:tc>
      </w:tr>
      <w:tr w:rsidR="00924622" w:rsidTr="00924622">
        <w:trPr>
          <w:trHeight w:val="1488"/>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lastRenderedPageBreak/>
              <w:t>1</w:t>
            </w:r>
          </w:p>
        </w:tc>
        <w:tc>
          <w:tcPr>
            <w:tcW w:w="0" w:type="auto"/>
            <w:vAlign w:val="center"/>
          </w:tcPr>
          <w:p w:rsidR="007D1766" w:rsidRPr="00815336" w:rsidRDefault="007D1766" w:rsidP="00953408">
            <w:pPr>
              <w:rPr>
                <w:rFonts w:ascii="宋体" w:hAnsi="宋体"/>
                <w:sz w:val="20"/>
                <w:szCs w:val="20"/>
              </w:rPr>
            </w:pPr>
            <w:r w:rsidRPr="00815336">
              <w:rPr>
                <w:rFonts w:ascii="宋体" w:hAnsi="宋体" w:hint="eastAsia"/>
                <w:sz w:val="20"/>
                <w:szCs w:val="20"/>
              </w:rPr>
              <w:t>供应</w:t>
            </w:r>
          </w:p>
          <w:p w:rsidR="00924622" w:rsidRPr="00815336" w:rsidRDefault="00924622" w:rsidP="00953408">
            <w:pPr>
              <w:rPr>
                <w:rFonts w:ascii="宋体" w:hAnsi="宋体"/>
                <w:sz w:val="20"/>
                <w:szCs w:val="20"/>
              </w:rPr>
            </w:pPr>
            <w:r w:rsidRPr="00815336">
              <w:rPr>
                <w:rFonts w:ascii="宋体" w:hAnsi="宋体" w:hint="eastAsia"/>
                <w:sz w:val="20"/>
                <w:szCs w:val="20"/>
              </w:rPr>
              <w:t>交付</w:t>
            </w:r>
            <w:r w:rsidRPr="00815336">
              <w:rPr>
                <w:rFonts w:ascii="宋体" w:hAnsi="宋体"/>
                <w:sz w:val="20"/>
                <w:szCs w:val="20"/>
              </w:rPr>
              <w:t>时间：</w:t>
            </w:r>
            <w:r w:rsidRPr="00815336">
              <w:rPr>
                <w:rFonts w:ascii="宋体" w:hAnsi="宋体" w:cs="宋体" w:hint="eastAsia"/>
                <w:sz w:val="20"/>
                <w:szCs w:val="20"/>
              </w:rPr>
              <w:t>订货后3个工作日内，在规定送货时间进行送货；如不能按时交货，请出示相关说明。若中标供应商未按照合同约定时间及时完成医用耗材交货及安装的，每延迟一天，中标供应商应向医院支付当批次医用耗材总价的0.5%的违约金，延期达30日，医院有权单方解除合同，并要求中标供应商赔偿全部经济损失。</w:t>
            </w:r>
          </w:p>
        </w:tc>
        <w:tc>
          <w:tcPr>
            <w:tcW w:w="0" w:type="auto"/>
            <w:vAlign w:val="center"/>
          </w:tcPr>
          <w:p w:rsidR="00924622" w:rsidRDefault="00924622" w:rsidP="00953408">
            <w:pPr>
              <w:spacing w:line="300" w:lineRule="exact"/>
              <w:rPr>
                <w:rFonts w:ascii="宋体" w:hAnsi="宋体"/>
                <w:szCs w:val="21"/>
              </w:rPr>
            </w:pPr>
          </w:p>
        </w:tc>
      </w:tr>
      <w:tr w:rsidR="00924622" w:rsidTr="00924622">
        <w:trPr>
          <w:trHeight w:val="509"/>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t>2</w:t>
            </w:r>
          </w:p>
        </w:tc>
        <w:tc>
          <w:tcPr>
            <w:tcW w:w="0" w:type="auto"/>
            <w:vAlign w:val="center"/>
          </w:tcPr>
          <w:p w:rsidR="00924622" w:rsidRPr="00815336" w:rsidRDefault="00924622" w:rsidP="00953408">
            <w:pPr>
              <w:rPr>
                <w:rFonts w:ascii="宋体" w:hAnsi="宋体"/>
                <w:sz w:val="20"/>
                <w:szCs w:val="20"/>
              </w:rPr>
            </w:pPr>
            <w:r w:rsidRPr="00815336">
              <w:rPr>
                <w:rFonts w:ascii="宋体" w:hAnsi="宋体" w:hint="eastAsia"/>
                <w:sz w:val="20"/>
                <w:szCs w:val="20"/>
              </w:rPr>
              <w:t>交</w:t>
            </w:r>
            <w:r w:rsidRPr="00815336">
              <w:rPr>
                <w:rFonts w:ascii="宋体" w:hAnsi="宋体"/>
                <w:sz w:val="20"/>
                <w:szCs w:val="20"/>
              </w:rPr>
              <w:t>付地点：</w:t>
            </w:r>
            <w:r w:rsidRPr="00815336">
              <w:rPr>
                <w:rFonts w:ascii="宋体" w:hAnsi="宋体" w:hint="eastAsia"/>
                <w:sz w:val="20"/>
                <w:szCs w:val="20"/>
              </w:rPr>
              <w:t>医院</w:t>
            </w:r>
            <w:r w:rsidRPr="00815336">
              <w:rPr>
                <w:rFonts w:ascii="宋体" w:hAnsi="宋体"/>
                <w:sz w:val="20"/>
                <w:szCs w:val="20"/>
              </w:rPr>
              <w:t>指定的地点</w:t>
            </w:r>
            <w:r w:rsidRPr="00815336">
              <w:rPr>
                <w:rFonts w:ascii="宋体" w:hAnsi="宋体" w:hint="eastAsia"/>
                <w:sz w:val="20"/>
                <w:szCs w:val="20"/>
              </w:rPr>
              <w:t>。</w:t>
            </w:r>
          </w:p>
        </w:tc>
        <w:tc>
          <w:tcPr>
            <w:tcW w:w="0" w:type="auto"/>
            <w:vAlign w:val="center"/>
          </w:tcPr>
          <w:p w:rsidR="00924622" w:rsidRDefault="00924622" w:rsidP="00953408">
            <w:pPr>
              <w:spacing w:line="300" w:lineRule="exact"/>
              <w:rPr>
                <w:rFonts w:ascii="宋体" w:hAnsi="宋体"/>
                <w:szCs w:val="21"/>
              </w:rPr>
            </w:pPr>
          </w:p>
        </w:tc>
      </w:tr>
      <w:tr w:rsidR="00924622" w:rsidTr="00924622">
        <w:trPr>
          <w:trHeight w:val="4675"/>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t>3</w:t>
            </w:r>
          </w:p>
        </w:tc>
        <w:tc>
          <w:tcPr>
            <w:tcW w:w="0" w:type="auto"/>
            <w:vAlign w:val="center"/>
          </w:tcPr>
          <w:p w:rsidR="00924622" w:rsidRPr="00815336" w:rsidRDefault="00924622" w:rsidP="00953408">
            <w:pPr>
              <w:rPr>
                <w:rFonts w:ascii="宋体" w:hAnsi="宋体"/>
                <w:sz w:val="20"/>
                <w:szCs w:val="20"/>
              </w:rPr>
            </w:pPr>
            <w:r w:rsidRPr="00815336">
              <w:rPr>
                <w:rFonts w:ascii="宋体" w:hAnsi="宋体"/>
                <w:sz w:val="20"/>
                <w:szCs w:val="20"/>
              </w:rPr>
              <w:t>付款方式：</w:t>
            </w:r>
          </w:p>
          <w:p w:rsidR="00924622" w:rsidRPr="00815336" w:rsidRDefault="00924622" w:rsidP="00953408">
            <w:pPr>
              <w:rPr>
                <w:rFonts w:ascii="宋体" w:hAnsi="宋体"/>
                <w:sz w:val="20"/>
                <w:szCs w:val="20"/>
              </w:rPr>
            </w:pPr>
            <w:r w:rsidRPr="00815336">
              <w:rPr>
                <w:rFonts w:ascii="宋体" w:hAnsi="宋体" w:hint="eastAsia"/>
                <w:sz w:val="20"/>
                <w:szCs w:val="20"/>
              </w:rPr>
              <w:t>中标供应商</w:t>
            </w:r>
            <w:r w:rsidRPr="00815336">
              <w:rPr>
                <w:rFonts w:ascii="宋体" w:hAnsi="宋体"/>
                <w:sz w:val="20"/>
                <w:szCs w:val="20"/>
              </w:rPr>
              <w:t>应按照《中华人民共和国发票管理办法》的规定开具真实、合法、有效的发票，发票内容应开具齐全、正确，商品品名、规格型号与合同保持一致。验收合格后应及时开票，并注明开票人的全名。公司名称和银行账户信息发生变更，必须以书面方式及时通知医院方。</w:t>
            </w:r>
          </w:p>
          <w:p w:rsidR="00924622" w:rsidRPr="00815336" w:rsidRDefault="00924622" w:rsidP="00815336">
            <w:pPr>
              <w:ind w:firstLineChars="200" w:firstLine="400"/>
              <w:rPr>
                <w:rFonts w:ascii="宋体" w:hAnsi="宋体"/>
                <w:sz w:val="20"/>
                <w:szCs w:val="20"/>
              </w:rPr>
            </w:pPr>
            <w:r w:rsidRPr="00815336">
              <w:rPr>
                <w:rFonts w:ascii="宋体" w:hAnsi="宋体" w:hint="eastAsia"/>
                <w:sz w:val="20"/>
                <w:szCs w:val="20"/>
              </w:rPr>
              <w:t>医院</w:t>
            </w:r>
            <w:r w:rsidRPr="00815336">
              <w:rPr>
                <w:rFonts w:ascii="宋体" w:hAnsi="宋体"/>
                <w:sz w:val="20"/>
                <w:szCs w:val="20"/>
              </w:rPr>
              <w:t>在</w:t>
            </w:r>
            <w:r w:rsidRPr="00815336">
              <w:rPr>
                <w:rFonts w:ascii="宋体" w:hAnsi="宋体" w:hint="eastAsia"/>
                <w:sz w:val="20"/>
                <w:szCs w:val="20"/>
              </w:rPr>
              <w:t>货物验收后</w:t>
            </w:r>
            <w:r w:rsidRPr="00815336">
              <w:rPr>
                <w:rFonts w:ascii="宋体" w:hAnsi="宋体"/>
                <w:sz w:val="20"/>
                <w:szCs w:val="20"/>
              </w:rPr>
              <w:t>，同时收到</w:t>
            </w:r>
            <w:r w:rsidRPr="00815336">
              <w:rPr>
                <w:rFonts w:ascii="宋体" w:hAnsi="宋体" w:hint="eastAsia"/>
                <w:sz w:val="20"/>
                <w:szCs w:val="20"/>
              </w:rPr>
              <w:t>中标供应商</w:t>
            </w:r>
            <w:r w:rsidRPr="00815336">
              <w:rPr>
                <w:rFonts w:ascii="宋体" w:hAnsi="宋体"/>
                <w:sz w:val="20"/>
                <w:szCs w:val="20"/>
              </w:rPr>
              <w:t>开具符合要求的发票后</w:t>
            </w:r>
            <w:r w:rsidRPr="00815336">
              <w:rPr>
                <w:rFonts w:ascii="宋体" w:hAnsi="宋体" w:hint="eastAsia"/>
                <w:sz w:val="20"/>
                <w:szCs w:val="20"/>
              </w:rPr>
              <w:t>：</w:t>
            </w:r>
          </w:p>
          <w:p w:rsidR="00924622" w:rsidRPr="00815336" w:rsidRDefault="00924622" w:rsidP="00815336">
            <w:pPr>
              <w:ind w:firstLineChars="200" w:firstLine="400"/>
              <w:rPr>
                <w:rFonts w:ascii="宋体" w:hAnsi="宋体"/>
                <w:sz w:val="20"/>
                <w:szCs w:val="20"/>
              </w:rPr>
            </w:pPr>
            <w:r w:rsidRPr="00815336">
              <w:rPr>
                <w:rFonts w:ascii="宋体" w:hAnsi="宋体" w:hint="eastAsia"/>
                <w:sz w:val="20"/>
                <w:szCs w:val="20"/>
              </w:rPr>
              <w:t>①中标供应商为中小微企业:医院在货物验收后，同时收到中标供应商开具符合要求的发票后，30日内支付中标供应商货款，但由于中标供应商存在货物质量、到货不及时或其它情况，医院有权延长或拒绝支付。</w:t>
            </w:r>
          </w:p>
          <w:p w:rsidR="00924622" w:rsidRPr="00815336" w:rsidRDefault="00924622" w:rsidP="00815336">
            <w:pPr>
              <w:ind w:firstLineChars="200" w:firstLine="400"/>
              <w:rPr>
                <w:rFonts w:ascii="宋体" w:hAnsi="宋体"/>
                <w:sz w:val="20"/>
                <w:szCs w:val="20"/>
              </w:rPr>
            </w:pPr>
            <w:r w:rsidRPr="00815336">
              <w:rPr>
                <w:rFonts w:ascii="宋体" w:hAnsi="宋体" w:hint="eastAsia"/>
                <w:sz w:val="20"/>
                <w:szCs w:val="20"/>
              </w:rPr>
              <w:t>②中标供应商为非中小微企业：医院在货物验收后，同时收到中标供应商开具符合要求的发票后，60日内支付中标供应商货款，但由于中标供应商存在货物质量、到货不及时或其它情况，医院有权延长或拒绝支付。</w:t>
            </w:r>
          </w:p>
          <w:p w:rsidR="00924622" w:rsidRPr="00815336" w:rsidRDefault="00924622" w:rsidP="00815336">
            <w:pPr>
              <w:ind w:firstLineChars="200" w:firstLine="400"/>
              <w:rPr>
                <w:rFonts w:ascii="宋体" w:hAnsi="宋体"/>
                <w:sz w:val="20"/>
                <w:szCs w:val="20"/>
              </w:rPr>
            </w:pPr>
            <w:r w:rsidRPr="00815336">
              <w:rPr>
                <w:rFonts w:ascii="宋体" w:hAnsi="宋体" w:hint="eastAsia"/>
                <w:sz w:val="20"/>
                <w:szCs w:val="20"/>
              </w:rPr>
              <w:t>不满足上述付款条件的，医院有权延期付款且不承担任何责任，中标供应商应继续履行合同义务，合同另有约定的除外。</w:t>
            </w:r>
          </w:p>
        </w:tc>
        <w:tc>
          <w:tcPr>
            <w:tcW w:w="0" w:type="auto"/>
            <w:vAlign w:val="center"/>
          </w:tcPr>
          <w:p w:rsidR="00924622" w:rsidRDefault="00924622" w:rsidP="00953408">
            <w:pPr>
              <w:spacing w:line="300" w:lineRule="exact"/>
              <w:rPr>
                <w:rFonts w:ascii="宋体" w:hAnsi="宋体"/>
                <w:szCs w:val="21"/>
              </w:rPr>
            </w:pPr>
          </w:p>
        </w:tc>
      </w:tr>
      <w:tr w:rsidR="00924622" w:rsidTr="00924622">
        <w:trPr>
          <w:trHeight w:val="1076"/>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t>4</w:t>
            </w:r>
          </w:p>
        </w:tc>
        <w:tc>
          <w:tcPr>
            <w:tcW w:w="0" w:type="auto"/>
            <w:vAlign w:val="center"/>
          </w:tcPr>
          <w:p w:rsidR="00924622" w:rsidRPr="00815336" w:rsidRDefault="00924622" w:rsidP="00953408">
            <w:pPr>
              <w:rPr>
                <w:rFonts w:ascii="宋体" w:hAnsi="宋体"/>
                <w:sz w:val="20"/>
                <w:szCs w:val="20"/>
              </w:rPr>
            </w:pPr>
            <w:r w:rsidRPr="00815336">
              <w:rPr>
                <w:rFonts w:ascii="宋体" w:hAnsi="宋体" w:hint="eastAsia"/>
                <w:sz w:val="20"/>
                <w:szCs w:val="20"/>
              </w:rPr>
              <w:t>中标供应商在送货时，应提供医用耗材的质检报告或合格证书，中标供应商</w:t>
            </w:r>
            <w:r w:rsidRPr="00815336">
              <w:rPr>
                <w:rFonts w:ascii="宋体" w:hAnsi="宋体"/>
                <w:sz w:val="20"/>
                <w:szCs w:val="20"/>
              </w:rPr>
              <w:t>在交货</w:t>
            </w:r>
            <w:r w:rsidRPr="00815336">
              <w:rPr>
                <w:rFonts w:ascii="宋体" w:hAnsi="宋体" w:hint="eastAsia"/>
                <w:sz w:val="20"/>
                <w:szCs w:val="20"/>
              </w:rPr>
              <w:t>（仅限于进口货物）</w:t>
            </w:r>
            <w:r w:rsidRPr="00815336">
              <w:rPr>
                <w:rFonts w:ascii="宋体" w:hAnsi="宋体"/>
                <w:sz w:val="20"/>
                <w:szCs w:val="20"/>
              </w:rPr>
              <w:t>时需要提供《中华人民共和国海关进口货物报关单》</w:t>
            </w:r>
            <w:r w:rsidRPr="00815336">
              <w:rPr>
                <w:rFonts w:ascii="宋体" w:hAnsi="宋体" w:hint="eastAsia"/>
                <w:sz w:val="20"/>
                <w:szCs w:val="20"/>
              </w:rPr>
              <w:t>；若为冷链运输，则需要提供冷链运输相关资料。</w:t>
            </w:r>
          </w:p>
        </w:tc>
        <w:tc>
          <w:tcPr>
            <w:tcW w:w="0" w:type="auto"/>
            <w:vAlign w:val="center"/>
          </w:tcPr>
          <w:p w:rsidR="00924622" w:rsidRDefault="00924622" w:rsidP="00953408">
            <w:pPr>
              <w:spacing w:line="300" w:lineRule="exact"/>
              <w:rPr>
                <w:rFonts w:ascii="宋体" w:hAnsi="宋体"/>
                <w:szCs w:val="21"/>
              </w:rPr>
            </w:pPr>
          </w:p>
        </w:tc>
      </w:tr>
      <w:tr w:rsidR="00924622" w:rsidTr="00924622">
        <w:trPr>
          <w:trHeight w:val="692"/>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t>5</w:t>
            </w:r>
          </w:p>
        </w:tc>
        <w:tc>
          <w:tcPr>
            <w:tcW w:w="0" w:type="auto"/>
            <w:vAlign w:val="center"/>
          </w:tcPr>
          <w:p w:rsidR="00924622" w:rsidRPr="00815336" w:rsidRDefault="00924622" w:rsidP="00953408">
            <w:pPr>
              <w:rPr>
                <w:rFonts w:ascii="宋体" w:hAnsi="宋体"/>
                <w:sz w:val="20"/>
                <w:szCs w:val="20"/>
              </w:rPr>
            </w:pPr>
            <w:r w:rsidRPr="00815336">
              <w:rPr>
                <w:rFonts w:ascii="宋体" w:hAnsi="宋体" w:cs="宋体" w:hint="eastAsia"/>
                <w:sz w:val="20"/>
                <w:szCs w:val="20"/>
              </w:rPr>
              <w:t>医用耗材</w:t>
            </w:r>
            <w:r w:rsidRPr="00815336">
              <w:rPr>
                <w:rFonts w:ascii="宋体" w:hAnsi="宋体" w:cs="宋体"/>
                <w:sz w:val="20"/>
                <w:szCs w:val="20"/>
              </w:rPr>
              <w:t>有效期至少在半年以上</w:t>
            </w:r>
            <w:r w:rsidRPr="00815336">
              <w:rPr>
                <w:rFonts w:ascii="宋体" w:hAnsi="宋体" w:cs="宋体" w:hint="eastAsia"/>
                <w:sz w:val="20"/>
                <w:szCs w:val="20"/>
              </w:rPr>
              <w:t>，若涉及试剂，</w:t>
            </w:r>
            <w:r w:rsidRPr="00815336">
              <w:rPr>
                <w:rFonts w:ascii="宋体" w:hAnsi="宋体" w:cs="宋体"/>
                <w:sz w:val="20"/>
                <w:szCs w:val="20"/>
              </w:rPr>
              <w:t>试剂批号一年不超过3个。</w:t>
            </w:r>
          </w:p>
        </w:tc>
        <w:tc>
          <w:tcPr>
            <w:tcW w:w="0" w:type="auto"/>
            <w:vAlign w:val="center"/>
          </w:tcPr>
          <w:p w:rsidR="00924622" w:rsidRDefault="00924622" w:rsidP="00953408">
            <w:pPr>
              <w:spacing w:line="300" w:lineRule="exact"/>
              <w:rPr>
                <w:rFonts w:ascii="宋体" w:hAnsi="宋体"/>
                <w:szCs w:val="21"/>
              </w:rPr>
            </w:pPr>
          </w:p>
        </w:tc>
      </w:tr>
      <w:tr w:rsidR="00924622" w:rsidTr="00815336">
        <w:trPr>
          <w:trHeight w:val="557"/>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t>6</w:t>
            </w:r>
          </w:p>
        </w:tc>
        <w:tc>
          <w:tcPr>
            <w:tcW w:w="0" w:type="auto"/>
            <w:vAlign w:val="center"/>
          </w:tcPr>
          <w:p w:rsidR="00924622" w:rsidRPr="00815336" w:rsidRDefault="00924622" w:rsidP="00953408">
            <w:pPr>
              <w:rPr>
                <w:rFonts w:ascii="宋体" w:hAnsi="宋体"/>
                <w:sz w:val="20"/>
                <w:szCs w:val="20"/>
              </w:rPr>
            </w:pPr>
            <w:r w:rsidRPr="00815336">
              <w:rPr>
                <w:rFonts w:ascii="宋体" w:hAnsi="宋体" w:hint="eastAsia"/>
                <w:sz w:val="20"/>
                <w:szCs w:val="20"/>
              </w:rPr>
              <w:t>验收方案</w:t>
            </w:r>
          </w:p>
          <w:p w:rsidR="00924622" w:rsidRPr="00815336" w:rsidRDefault="00924622" w:rsidP="00924622">
            <w:pPr>
              <w:numPr>
                <w:ilvl w:val="0"/>
                <w:numId w:val="8"/>
              </w:numPr>
              <w:rPr>
                <w:rFonts w:ascii="宋体" w:hAnsi="宋体"/>
                <w:sz w:val="20"/>
                <w:szCs w:val="20"/>
              </w:rPr>
            </w:pPr>
            <w:r w:rsidRPr="00815336">
              <w:rPr>
                <w:rFonts w:ascii="宋体" w:hAnsi="宋体" w:hint="eastAsia"/>
                <w:sz w:val="20"/>
                <w:szCs w:val="20"/>
              </w:rPr>
              <w:t xml:space="preserve">中标供应商所供医用耗材必须符合国家食品药品监督管理总局相关要求,确保临床使用安全有效。负责提供生产及销售相关医用耗材的各种证明文件 ,符合国家有关法律、法规 ,并对真实性、合法性负责;证照在有效期内,证照号与物品相符,并做到换证后及时向医院更新 ,且保证所提供文件的真实性、可靠性、合法性,并保证注册证在合同有效期内持续有效；中标供应商提供的医用耗材应符合医院相关要求。 </w:t>
            </w:r>
          </w:p>
          <w:p w:rsidR="00924622" w:rsidRPr="00815336" w:rsidRDefault="00924622" w:rsidP="00953408">
            <w:pPr>
              <w:rPr>
                <w:rFonts w:ascii="宋体" w:hAnsi="宋体"/>
                <w:sz w:val="20"/>
                <w:szCs w:val="20"/>
              </w:rPr>
            </w:pPr>
            <w:r w:rsidRPr="00815336">
              <w:rPr>
                <w:rFonts w:ascii="宋体" w:hAnsi="宋体" w:hint="eastAsia"/>
                <w:sz w:val="20"/>
                <w:szCs w:val="20"/>
              </w:rPr>
              <w:t>2、中标供应商将医用耗材运送至医院方约定地点，按国家规定并满足医用耗材特性、远距离运输以及储存要求，标识清楚。包装、运输及验收前搬运等费用全部由中标供应商承担；凡因包装、运输以及储存不当造成损失由中标供应商承担全部责任。中标供应商可根据具体情况自费办理运输保险。</w:t>
            </w:r>
          </w:p>
          <w:p w:rsidR="00924622" w:rsidRPr="00815336" w:rsidRDefault="00924622" w:rsidP="00953408">
            <w:pPr>
              <w:rPr>
                <w:rFonts w:ascii="宋体" w:hAnsi="宋体"/>
                <w:sz w:val="20"/>
                <w:szCs w:val="20"/>
              </w:rPr>
            </w:pPr>
            <w:r w:rsidRPr="00815336">
              <w:rPr>
                <w:rFonts w:ascii="宋体" w:hAnsi="宋体" w:hint="eastAsia"/>
                <w:sz w:val="20"/>
                <w:szCs w:val="20"/>
              </w:rPr>
              <w:t>3、 中标供应商负责按合同约定价格，及时准确地向医院提供相关合格货物,货物包装应完整无破损，中标供应商不能因送货不及时或货物质量问题影响医院使用,中标供应商送货时必须提供符合医院要求的送货单 ,送货单上必须按要求填写货物名称、单价、数量、批号、有效期及送货人等重要信息，并加盖单位公章；</w:t>
            </w:r>
          </w:p>
          <w:p w:rsidR="00924622" w:rsidRPr="00815336" w:rsidRDefault="00924622" w:rsidP="00953408">
            <w:pPr>
              <w:rPr>
                <w:rFonts w:ascii="宋体" w:hAnsi="宋体"/>
                <w:sz w:val="20"/>
                <w:szCs w:val="20"/>
              </w:rPr>
            </w:pPr>
            <w:r w:rsidRPr="00815336">
              <w:rPr>
                <w:rFonts w:ascii="宋体" w:hAnsi="宋体" w:hint="eastAsia"/>
                <w:sz w:val="20"/>
                <w:szCs w:val="20"/>
              </w:rPr>
              <w:t>4、若中标供应商货物为高值耗材或其它医院规定的耗材，中标供应商应按照医院要求完成对医用耗材贴码等工作，由此产生的费用由中标供应商自行承担。</w:t>
            </w:r>
          </w:p>
          <w:p w:rsidR="00924622" w:rsidRPr="00815336" w:rsidRDefault="00924622" w:rsidP="00953408">
            <w:pPr>
              <w:rPr>
                <w:rFonts w:ascii="宋体" w:hAnsi="宋体"/>
                <w:sz w:val="20"/>
                <w:szCs w:val="20"/>
              </w:rPr>
            </w:pPr>
            <w:r w:rsidRPr="00815336">
              <w:rPr>
                <w:rFonts w:ascii="宋体" w:hAnsi="宋体" w:hint="eastAsia"/>
                <w:sz w:val="20"/>
                <w:szCs w:val="20"/>
              </w:rPr>
              <w:t>5、纳入高值耗材管理的医用耗材，需提供一物一码。</w:t>
            </w:r>
          </w:p>
          <w:p w:rsidR="00924622" w:rsidRPr="00815336" w:rsidRDefault="00924622" w:rsidP="00953408">
            <w:pPr>
              <w:rPr>
                <w:rFonts w:ascii="宋体" w:hAnsi="宋体"/>
                <w:sz w:val="20"/>
                <w:szCs w:val="20"/>
              </w:rPr>
            </w:pPr>
            <w:r w:rsidRPr="00815336">
              <w:rPr>
                <w:rFonts w:ascii="宋体" w:hAnsi="宋体" w:hint="eastAsia"/>
                <w:sz w:val="20"/>
                <w:szCs w:val="20"/>
              </w:rPr>
              <w:lastRenderedPageBreak/>
              <w:t>6、医院根据送货单，依照我院医用耗材验收相关制度对货物进行检验后，在送货单上签字视为确认验收。</w:t>
            </w:r>
          </w:p>
        </w:tc>
        <w:tc>
          <w:tcPr>
            <w:tcW w:w="0" w:type="auto"/>
            <w:vAlign w:val="center"/>
          </w:tcPr>
          <w:p w:rsidR="00924622" w:rsidRDefault="00924622" w:rsidP="00953408">
            <w:pPr>
              <w:spacing w:line="300" w:lineRule="exact"/>
              <w:rPr>
                <w:rFonts w:ascii="宋体" w:hAnsi="宋体"/>
                <w:szCs w:val="21"/>
              </w:rPr>
            </w:pPr>
          </w:p>
        </w:tc>
      </w:tr>
      <w:tr w:rsidR="00924622" w:rsidTr="00924622">
        <w:trPr>
          <w:trHeight w:val="692"/>
          <w:jc w:val="center"/>
        </w:trPr>
        <w:tc>
          <w:tcPr>
            <w:tcW w:w="0" w:type="auto"/>
            <w:vAlign w:val="center"/>
          </w:tcPr>
          <w:p w:rsidR="00924622" w:rsidRDefault="00924622" w:rsidP="00953408">
            <w:pPr>
              <w:spacing w:line="300" w:lineRule="exact"/>
              <w:rPr>
                <w:rFonts w:ascii="宋体" w:hAnsi="宋体"/>
                <w:szCs w:val="21"/>
              </w:rPr>
            </w:pPr>
            <w:r>
              <w:rPr>
                <w:rFonts w:ascii="宋体" w:hAnsi="宋体" w:hint="eastAsia"/>
                <w:szCs w:val="21"/>
              </w:rPr>
              <w:lastRenderedPageBreak/>
              <w:t>7</w:t>
            </w:r>
          </w:p>
        </w:tc>
        <w:tc>
          <w:tcPr>
            <w:tcW w:w="0" w:type="auto"/>
            <w:vAlign w:val="center"/>
          </w:tcPr>
          <w:p w:rsidR="00924622" w:rsidRPr="00815336" w:rsidRDefault="00924622" w:rsidP="00953408">
            <w:pPr>
              <w:rPr>
                <w:rFonts w:ascii="宋体" w:hAnsi="宋体"/>
                <w:sz w:val="20"/>
                <w:szCs w:val="20"/>
              </w:rPr>
            </w:pPr>
            <w:r w:rsidRPr="00815336">
              <w:rPr>
                <w:rFonts w:ascii="宋体" w:hAnsi="宋体" w:hint="eastAsia"/>
                <w:sz w:val="20"/>
                <w:szCs w:val="20"/>
              </w:rPr>
              <w:t>其它要求：</w:t>
            </w:r>
          </w:p>
          <w:p w:rsidR="00924622" w:rsidRPr="00815336" w:rsidRDefault="00924622" w:rsidP="00953408">
            <w:pPr>
              <w:rPr>
                <w:rFonts w:ascii="宋体" w:hAnsi="宋体"/>
                <w:sz w:val="20"/>
                <w:szCs w:val="20"/>
              </w:rPr>
            </w:pPr>
            <w:r w:rsidRPr="00815336">
              <w:rPr>
                <w:rFonts w:ascii="宋体" w:hAnsi="宋体" w:hint="eastAsia"/>
                <w:sz w:val="20"/>
                <w:szCs w:val="20"/>
              </w:rPr>
              <w:t xml:space="preserve">1、医院在医用耗材使用中发现质量问题或货物短缺的通知后 1日内进行处理 。若中标供应商医用耗材有质量问题，接到医院通知后一周之内没有处理，医院有权在医用耗材问题解决前拒绝支付当期货款。 </w:t>
            </w:r>
          </w:p>
          <w:p w:rsidR="00924622" w:rsidRPr="00815336" w:rsidRDefault="00924622" w:rsidP="00953408">
            <w:pPr>
              <w:rPr>
                <w:rFonts w:ascii="宋体" w:hAnsi="宋体"/>
                <w:sz w:val="20"/>
                <w:szCs w:val="20"/>
              </w:rPr>
            </w:pPr>
            <w:r w:rsidRPr="00815336">
              <w:rPr>
                <w:rFonts w:ascii="宋体" w:hAnsi="宋体" w:hint="eastAsia"/>
                <w:sz w:val="20"/>
                <w:szCs w:val="20"/>
              </w:rPr>
              <w:t>2、医院在医用耗材使用中发现质量问题或货物短缺，经中标供应商认可或经有关法定部门鉴定确认后，中标供应商应无条件根据医院、医院员工、医院患者损失、损害后果或引发纠纷、事故、医疗质量安全事件的，由中标供应商负责积极妥善处理，医院应积极配合，中标供应商还应承担由此产生的法律责任及全部经济赔偿（包括但不限于医院因主张权利而产生的交通费、鉴定费、住宿费、律师费、诉讼费等）。</w:t>
            </w:r>
          </w:p>
          <w:p w:rsidR="00924622" w:rsidRPr="00815336" w:rsidRDefault="00924622" w:rsidP="00953408">
            <w:pPr>
              <w:rPr>
                <w:rFonts w:ascii="宋体" w:hAnsi="宋体"/>
                <w:sz w:val="20"/>
                <w:szCs w:val="20"/>
              </w:rPr>
            </w:pPr>
            <w:r w:rsidRPr="00815336">
              <w:rPr>
                <w:rFonts w:ascii="宋体" w:hAnsi="宋体" w:hint="eastAsia"/>
                <w:sz w:val="20"/>
                <w:szCs w:val="20"/>
              </w:rPr>
              <w:t>3、中标供应商应配合医院对医用耗材管理的相关措施和工作，若提供医用耗材为挂网耗材，中标供应商应提供四川省药械集中采购及医药价格监管平台商品代码号；若出现价格下调时应及时出示相关价格调整通知并给合同执行部门审核。</w:t>
            </w:r>
          </w:p>
          <w:p w:rsidR="00924622" w:rsidRPr="00815336" w:rsidRDefault="00924622" w:rsidP="00953408">
            <w:pPr>
              <w:rPr>
                <w:rFonts w:ascii="宋体" w:hAnsi="宋体"/>
                <w:sz w:val="20"/>
                <w:szCs w:val="20"/>
              </w:rPr>
            </w:pPr>
            <w:r w:rsidRPr="00815336">
              <w:rPr>
                <w:rFonts w:ascii="宋体" w:hAnsi="宋体" w:hint="eastAsia"/>
                <w:sz w:val="20"/>
                <w:szCs w:val="20"/>
              </w:rPr>
              <w:t>4、若中标供应商不能及时送货或由于其它原因造成合同不能正常执行，应第一时间与医院进行沟通。</w:t>
            </w:r>
          </w:p>
          <w:p w:rsidR="00924622" w:rsidRPr="00815336" w:rsidRDefault="00924622" w:rsidP="00953408">
            <w:pPr>
              <w:rPr>
                <w:rFonts w:ascii="宋体" w:hAnsi="宋体"/>
                <w:sz w:val="20"/>
                <w:szCs w:val="20"/>
              </w:rPr>
            </w:pPr>
            <w:r w:rsidRPr="00815336">
              <w:rPr>
                <w:rFonts w:ascii="宋体" w:hAnsi="宋体" w:hint="eastAsia"/>
                <w:sz w:val="20"/>
                <w:szCs w:val="20"/>
              </w:rPr>
              <w:t>5、对于效期或其它问题需要更换的医用耗材，中标供应商应积极配合医院进行更换。</w:t>
            </w:r>
          </w:p>
          <w:p w:rsidR="00924622" w:rsidRPr="00815336" w:rsidRDefault="00924622" w:rsidP="00953408">
            <w:pPr>
              <w:rPr>
                <w:rFonts w:ascii="宋体" w:hAnsi="宋体"/>
                <w:sz w:val="20"/>
                <w:szCs w:val="20"/>
              </w:rPr>
            </w:pPr>
            <w:r w:rsidRPr="00815336">
              <w:rPr>
                <w:rFonts w:ascii="宋体" w:hAnsi="宋体" w:hint="eastAsia"/>
                <w:sz w:val="20"/>
                <w:szCs w:val="20"/>
              </w:rPr>
              <w:t>6、中标供应商应根据医院需求，提供医用耗材使用相关培训。</w:t>
            </w:r>
          </w:p>
          <w:p w:rsidR="00924622" w:rsidRPr="00815336" w:rsidRDefault="00924622" w:rsidP="00953408">
            <w:pPr>
              <w:rPr>
                <w:rFonts w:ascii="宋体" w:hAnsi="宋体"/>
                <w:sz w:val="20"/>
                <w:szCs w:val="20"/>
              </w:rPr>
            </w:pPr>
            <w:r w:rsidRPr="00815336">
              <w:rPr>
                <w:rFonts w:ascii="宋体" w:hAnsi="宋体" w:hint="eastAsia"/>
                <w:sz w:val="20"/>
                <w:szCs w:val="20"/>
              </w:rPr>
              <w:t>7、中标供应商应配合医院提供医用耗材相关资料及数据统计等工作，中标供应商在收到医院合同后，应积极配合医院信息化管理，及时上传合同及资质等，并完善相关信息。</w:t>
            </w:r>
          </w:p>
          <w:p w:rsidR="00924622" w:rsidRPr="00815336" w:rsidRDefault="00924622" w:rsidP="00953408">
            <w:pPr>
              <w:rPr>
                <w:rFonts w:ascii="宋体" w:hAnsi="宋体"/>
                <w:sz w:val="20"/>
                <w:szCs w:val="20"/>
              </w:rPr>
            </w:pPr>
            <w:r w:rsidRPr="00815336">
              <w:rPr>
                <w:rFonts w:ascii="宋体" w:hAnsi="宋体" w:hint="eastAsia"/>
                <w:sz w:val="20"/>
                <w:szCs w:val="20"/>
              </w:rPr>
              <w:t>8、合同期间若出现一次中标供应商提供的医用耗材质量无法满足临床使用（质量下降），医院有权要求中标供应商立即整改，并出具整改方案且承担对医院造成的损失和弥补造成的不良影响；若第二次再次出现类似情况，医院可单方面终止合同。合同期间若出现中标供应商未按照医院规定进行送货以致影响医院工作等情况，医院可单方面终止合同</w:t>
            </w:r>
          </w:p>
          <w:p w:rsidR="00924622" w:rsidRPr="00815336" w:rsidRDefault="00924622" w:rsidP="00953408">
            <w:pPr>
              <w:rPr>
                <w:rFonts w:ascii="宋体" w:hAnsi="宋体"/>
                <w:sz w:val="20"/>
                <w:szCs w:val="20"/>
              </w:rPr>
            </w:pPr>
            <w:r w:rsidRPr="00815336">
              <w:rPr>
                <w:rFonts w:ascii="宋体" w:hAnsi="宋体" w:hint="eastAsia"/>
                <w:sz w:val="20"/>
                <w:szCs w:val="20"/>
              </w:rPr>
              <w:t>9、医院有权对标签不明确、包装破损、包装污染、灭菌消毒期限邻近、货物损坏的货物拒收，并且医院不承担任何违约责任。</w:t>
            </w:r>
          </w:p>
          <w:p w:rsidR="00924622" w:rsidRPr="00815336" w:rsidRDefault="00924622" w:rsidP="00953408">
            <w:pPr>
              <w:rPr>
                <w:rFonts w:ascii="宋体" w:hAnsi="宋体"/>
                <w:sz w:val="20"/>
                <w:szCs w:val="20"/>
              </w:rPr>
            </w:pPr>
            <w:r w:rsidRPr="00815336">
              <w:rPr>
                <w:rFonts w:ascii="宋体" w:hAnsi="宋体" w:hint="eastAsia"/>
                <w:sz w:val="20"/>
                <w:szCs w:val="20"/>
              </w:rPr>
              <w:t>10、中标供应商所交的货物不符合招标文件及合同约定的，医院有权要求中标供应商达到招标文件及合同中规定的要求，并且中标供应商需向医院支付当批次医用耗材总价30%的违约金，且医院有权解除合同并要求中标供应商在合同解除后5个工作日内退回医院全部货款。</w:t>
            </w:r>
          </w:p>
          <w:p w:rsidR="00924622" w:rsidRPr="00815336" w:rsidRDefault="007C0F57" w:rsidP="00953408">
            <w:pPr>
              <w:rPr>
                <w:rFonts w:ascii="宋体" w:hAnsi="宋体"/>
                <w:sz w:val="20"/>
                <w:szCs w:val="20"/>
              </w:rPr>
            </w:pPr>
            <w:r w:rsidRPr="00815336">
              <w:rPr>
                <w:rFonts w:ascii="宋体" w:hAnsi="宋体" w:hint="eastAsia"/>
                <w:sz w:val="20"/>
                <w:szCs w:val="20"/>
              </w:rPr>
              <w:t>11、合同期限：3年</w:t>
            </w:r>
          </w:p>
        </w:tc>
        <w:tc>
          <w:tcPr>
            <w:tcW w:w="0" w:type="auto"/>
            <w:vAlign w:val="center"/>
          </w:tcPr>
          <w:p w:rsidR="00924622" w:rsidRDefault="00924622" w:rsidP="00953408">
            <w:pPr>
              <w:spacing w:line="300" w:lineRule="exact"/>
              <w:rPr>
                <w:szCs w:val="21"/>
              </w:rPr>
            </w:pPr>
          </w:p>
        </w:tc>
      </w:tr>
    </w:tbl>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FB065A" w:rsidRPr="001304BD" w:rsidRDefault="00FB065A" w:rsidP="00FB065A">
      <w:pPr>
        <w:rPr>
          <w:rFonts w:ascii="仿宋" w:eastAsia="仿宋" w:hAnsi="仿宋"/>
          <w:b/>
          <w:sz w:val="32"/>
          <w:szCs w:val="32"/>
        </w:rPr>
      </w:pPr>
      <w:r w:rsidRPr="001304BD">
        <w:rPr>
          <w:rFonts w:ascii="仿宋" w:eastAsia="仿宋" w:hAnsi="仿宋" w:hint="eastAsia"/>
          <w:b/>
          <w:sz w:val="32"/>
          <w:szCs w:val="32"/>
        </w:rPr>
        <w:lastRenderedPageBreak/>
        <w:t>四</w:t>
      </w:r>
      <w:r w:rsidRPr="001304BD">
        <w:rPr>
          <w:rFonts w:ascii="仿宋" w:eastAsia="仿宋" w:hAnsi="仿宋"/>
          <w:b/>
          <w:sz w:val="32"/>
          <w:szCs w:val="32"/>
        </w:rPr>
        <w:t>、资格条件</w:t>
      </w:r>
    </w:p>
    <w:p w:rsidR="00FB065A" w:rsidRPr="00D22F24" w:rsidRDefault="00FB065A" w:rsidP="00FB065A">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FB065A" w:rsidRPr="00D22F24" w:rsidRDefault="00FB065A" w:rsidP="00FB065A">
      <w:pPr>
        <w:tabs>
          <w:tab w:val="left" w:pos="6300"/>
        </w:tabs>
        <w:snapToGrid w:val="0"/>
        <w:spacing w:line="400" w:lineRule="exact"/>
        <w:ind w:firstLine="570"/>
        <w:rPr>
          <w:rFonts w:ascii="方正仿宋_GBK" w:eastAsia="方正仿宋_GBK" w:hAnsi="仿宋"/>
          <w:sz w:val="24"/>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Pr="004752E6" w:rsidRDefault="00FB065A" w:rsidP="00FB065A">
      <w:pPr>
        <w:widowControl/>
        <w:jc w:val="left"/>
        <w:rPr>
          <w:rFonts w:ascii="方正仿宋_GBK" w:eastAsia="方正仿宋_GBK" w:hAnsi="仿宋"/>
          <w:sz w:val="24"/>
        </w:rPr>
      </w:pPr>
      <w:r>
        <w:rPr>
          <w:rFonts w:ascii="方正仿宋_GBK" w:eastAsia="方正仿宋_GBK" w:hAnsi="宋体"/>
        </w:rPr>
        <w:br w:type="page"/>
      </w:r>
      <w:r w:rsidRPr="004752E6">
        <w:rPr>
          <w:rFonts w:ascii="方正仿宋_GBK" w:eastAsia="方正仿宋_GBK" w:hAnsi="仿宋" w:hint="eastAsia"/>
          <w:sz w:val="24"/>
        </w:rPr>
        <w:lastRenderedPageBreak/>
        <w:t>（二）法定代表人身份证明书（格式）</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100" w:firstLine="240"/>
        <w:jc w:val="left"/>
        <w:rPr>
          <w:rFonts w:ascii="方正仿宋_GBK" w:eastAsia="方正仿宋_GBK" w:hAnsi="仿宋"/>
          <w:sz w:val="24"/>
        </w:rPr>
      </w:pPr>
      <w:r w:rsidRPr="004752E6">
        <w:rPr>
          <w:rFonts w:ascii="方正仿宋_GBK" w:eastAsia="方正仿宋_GBK" w:hAnsi="仿宋" w:hint="eastAsia"/>
          <w:sz w:val="24"/>
        </w:rPr>
        <w:t>（法定代表人姓名）在（投标人名称）任（职务名称）职务，是（投标人名称）的法定代表人。</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ind w:firstLineChars="300" w:firstLine="720"/>
        <w:jc w:val="left"/>
        <w:rPr>
          <w:rFonts w:ascii="方正仿宋_GBK" w:eastAsia="方正仿宋_GBK" w:hAnsi="仿宋"/>
          <w:sz w:val="24"/>
        </w:rPr>
      </w:pPr>
      <w:r w:rsidRPr="004752E6">
        <w:rPr>
          <w:rFonts w:ascii="方正仿宋_GBK" w:eastAsia="方正仿宋_GBK" w:hAnsi="仿宋" w:hint="eastAsia"/>
          <w:sz w:val="24"/>
        </w:rPr>
        <w:t>特此证明。</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 xml:space="preserve">                                             （投标人公章）</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 xml:space="preserve">                                              年   月   日</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法定代表人电话：XXXXXXX      电子邮箱：XXXXXX@XXXXX（若授权他人办理并签署响应文件的可不填写）</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（附：法定代表人身份证正反面复印件）</w:t>
      </w:r>
    </w:p>
    <w:p w:rsidR="00FB065A" w:rsidRPr="004752E6" w:rsidRDefault="00FB065A" w:rsidP="00FB065A">
      <w:pPr>
        <w:rPr>
          <w:rFonts w:ascii="方正仿宋_GBK" w:eastAsia="方正仿宋_GBK" w:hAnsi="仿宋"/>
          <w:sz w:val="24"/>
        </w:rPr>
      </w:pPr>
    </w:p>
    <w:p w:rsidR="00FB065A" w:rsidRPr="004752E6" w:rsidRDefault="00FB065A" w:rsidP="00FB065A">
      <w:pPr>
        <w:tabs>
          <w:tab w:val="left" w:pos="6300"/>
        </w:tabs>
        <w:snapToGrid w:val="0"/>
        <w:spacing w:line="500" w:lineRule="exact"/>
        <w:ind w:firstLine="570"/>
        <w:rPr>
          <w:rFonts w:ascii="方正仿宋_GBK" w:eastAsia="方正仿宋_GBK" w:hAnsi="仿宋"/>
          <w:sz w:val="24"/>
        </w:rPr>
      </w:pPr>
    </w:p>
    <w:p w:rsidR="00FB065A" w:rsidRPr="004752E6" w:rsidRDefault="00FB065A" w:rsidP="00FB065A">
      <w:pPr>
        <w:tabs>
          <w:tab w:val="left" w:pos="6300"/>
        </w:tabs>
        <w:snapToGrid w:val="0"/>
        <w:spacing w:line="500" w:lineRule="exact"/>
        <w:ind w:firstLine="570"/>
        <w:rPr>
          <w:rFonts w:ascii="方正仿宋_GBK" w:eastAsia="方正仿宋_GBK" w:hAnsi="仿宋"/>
          <w:sz w:val="24"/>
        </w:rPr>
      </w:pPr>
    </w:p>
    <w:p w:rsidR="00FB065A" w:rsidRDefault="00FB065A" w:rsidP="00FB065A">
      <w:pPr>
        <w:tabs>
          <w:tab w:val="left" w:pos="6300"/>
        </w:tabs>
        <w:snapToGrid w:val="0"/>
        <w:spacing w:line="500" w:lineRule="exact"/>
        <w:ind w:firstLine="570"/>
        <w:rPr>
          <w:rFonts w:ascii="方正仿宋_GBK" w:eastAsia="方正仿宋_GBK" w:hAnsi="宋体"/>
          <w:sz w:val="24"/>
        </w:rPr>
      </w:pPr>
    </w:p>
    <w:p w:rsidR="00FB065A" w:rsidRDefault="00FB065A" w:rsidP="00FB065A">
      <w:pPr>
        <w:tabs>
          <w:tab w:val="left" w:pos="6300"/>
        </w:tabs>
        <w:snapToGrid w:val="0"/>
        <w:spacing w:line="500" w:lineRule="exact"/>
        <w:ind w:firstLine="570"/>
        <w:rPr>
          <w:rFonts w:ascii="方正仿宋_GBK" w:eastAsia="方正仿宋_GBK" w:hAnsi="宋体"/>
          <w:sz w:val="24"/>
        </w:rPr>
      </w:pPr>
    </w:p>
    <w:p w:rsidR="00FB065A" w:rsidRDefault="00FB065A" w:rsidP="00FB065A">
      <w:pPr>
        <w:tabs>
          <w:tab w:val="left" w:pos="6300"/>
        </w:tabs>
        <w:snapToGrid w:val="0"/>
        <w:spacing w:line="500" w:lineRule="exact"/>
        <w:ind w:firstLine="570"/>
        <w:rPr>
          <w:rFonts w:ascii="方正仿宋_GBK" w:eastAsia="方正仿宋_GBK" w:hAnsi="宋体"/>
          <w:sz w:val="24"/>
        </w:rPr>
      </w:pPr>
    </w:p>
    <w:p w:rsidR="00FB065A" w:rsidRPr="004752E6" w:rsidRDefault="00FB065A" w:rsidP="00FB065A">
      <w:pPr>
        <w:widowControl/>
        <w:jc w:val="left"/>
        <w:rPr>
          <w:rFonts w:ascii="方正仿宋_GBK" w:eastAsia="方正仿宋_GBK" w:hAnsi="仿宋"/>
          <w:sz w:val="24"/>
        </w:rPr>
      </w:pPr>
      <w:r>
        <w:br w:type="column"/>
      </w:r>
      <w:r w:rsidRPr="00D22F24">
        <w:rPr>
          <w:rFonts w:ascii="方正仿宋_GBK" w:eastAsia="方正仿宋_GBK" w:hAnsi="宋体" w:hint="eastAsia"/>
          <w:sz w:val="24"/>
        </w:rPr>
        <w:lastRenderedPageBreak/>
        <w:t>（</w:t>
      </w:r>
      <w:r w:rsidRPr="004752E6">
        <w:rPr>
          <w:rFonts w:ascii="方正仿宋_GBK" w:eastAsia="方正仿宋_GBK" w:hAnsi="仿宋" w:hint="eastAsia"/>
          <w:sz w:val="24"/>
        </w:rPr>
        <w:t>三） 法定代表人授权委托书（格式）</w:t>
      </w:r>
    </w:p>
    <w:p w:rsidR="00FB065A" w:rsidRPr="004752E6" w:rsidRDefault="00FB065A" w:rsidP="00FB065A">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授权委托书</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（投标人法定代表人名称）是（投标人名称）的法定代表人，特授权（被授权人姓名及身份证代码）代表我单位全权办理上述项目的投标工作，并签署全部有关文件、协议。</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我单位对被授权人的签署负全部责任。</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在撤销授权的书面通知以前，本授权书一直有效。被授权人在授权书有效期内签署的所有文件不因授权的撤销而失效。</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被授权人：                                 投标人法定代表人：</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（签署或盖章）                                （签署或盖章）</w:t>
      </w:r>
    </w:p>
    <w:p w:rsidR="00FB065A" w:rsidRPr="00D22F24" w:rsidRDefault="00FB065A" w:rsidP="00FB065A">
      <w:pPr>
        <w:widowControl/>
        <w:jc w:val="left"/>
        <w:rPr>
          <w:rFonts w:ascii="方正仿宋_GBK" w:eastAsia="方正仿宋_GBK" w:hAnsi="宋体"/>
          <w:sz w:val="24"/>
        </w:rPr>
      </w:pPr>
    </w:p>
    <w:p w:rsidR="00FB065A" w:rsidRPr="00D22F24" w:rsidRDefault="00FB065A" w:rsidP="00FB065A">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FB065A" w:rsidRDefault="00FB065A" w:rsidP="00FB065A">
      <w:pPr>
        <w:widowControl/>
        <w:jc w:val="left"/>
        <w:rPr>
          <w:rFonts w:ascii="方正仿宋_GBK" w:eastAsia="方正仿宋_GBK" w:hAnsi="宋体"/>
          <w:sz w:val="24"/>
        </w:rPr>
      </w:pPr>
    </w:p>
    <w:p w:rsidR="00FB065A" w:rsidRPr="00D22F24" w:rsidRDefault="00FB065A" w:rsidP="00FB065A">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FB065A" w:rsidRPr="00D22F24" w:rsidRDefault="00FB065A" w:rsidP="00FB065A">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FB065A" w:rsidRPr="00D22F24" w:rsidRDefault="00FB065A" w:rsidP="00FB065A">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FB065A" w:rsidRPr="00D22F24" w:rsidRDefault="00FB065A" w:rsidP="00FB065A">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FB065A" w:rsidRDefault="00FB065A" w:rsidP="00FB065A">
      <w:pPr>
        <w:rPr>
          <w:rFonts w:ascii="宋体" w:hAnsi="宋体"/>
        </w:rPr>
      </w:pPr>
    </w:p>
    <w:p w:rsidR="00FB065A" w:rsidRDefault="00FB065A" w:rsidP="00FB065A">
      <w:pPr>
        <w:rPr>
          <w:rFonts w:ascii="宋体" w:hAnsi="宋体"/>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lastRenderedPageBreak/>
        <w:t>（四）投标函（格式）</w:t>
      </w:r>
    </w:p>
    <w:p w:rsidR="00FB065A" w:rsidRPr="004752E6" w:rsidRDefault="00FB065A" w:rsidP="00FB065A">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投标函</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我方就参加本次投标有关事项郑重声明如下：</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一、我方完全理解并接受该项目招标文件所有要求。</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二、我方完全满足该项目招标公告中提出的合格投标单位基本资格条件，如有虚假或隐瞒，我方愿意承担一切法律责任。</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三、我方提交的所有投标文件、资料都是准确和真实的，如有虚假或隐瞒，我方愿意承担一切法律责任。</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四、我方承诺按照招标文件要求，提供招标项目的技术服务。</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五、我方按招标文件要求提交的投标文件为：投标文件正本1份，副本1份。</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六、如果我方中标，我方将履行招标文件中规定的各项要求以及我方投标文件的各项承诺，按《政府采购法》、《民法典》及合同约定条款承担我方责任。</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ind w:firstLineChars="1750" w:firstLine="4200"/>
        <w:jc w:val="left"/>
        <w:rPr>
          <w:rFonts w:ascii="方正仿宋_GBK" w:eastAsia="方正仿宋_GBK" w:hAnsi="仿宋"/>
          <w:sz w:val="24"/>
        </w:rPr>
      </w:pPr>
      <w:r w:rsidRPr="004752E6">
        <w:rPr>
          <w:rFonts w:ascii="方正仿宋_GBK" w:eastAsia="方正仿宋_GBK" w:hAnsi="仿宋" w:hint="eastAsia"/>
          <w:sz w:val="24"/>
        </w:rPr>
        <w:t xml:space="preserve">（投标人公章）                </w:t>
      </w:r>
    </w:p>
    <w:p w:rsidR="00FB065A" w:rsidRPr="004752E6" w:rsidRDefault="00FB065A" w:rsidP="00FB065A">
      <w:pPr>
        <w:widowControl/>
        <w:ind w:firstLineChars="1850" w:firstLine="4440"/>
        <w:jc w:val="left"/>
        <w:rPr>
          <w:rFonts w:ascii="方正仿宋_GBK" w:eastAsia="方正仿宋_GBK" w:hAnsi="仿宋"/>
          <w:sz w:val="24"/>
        </w:rPr>
      </w:pPr>
      <w:r w:rsidRPr="004752E6">
        <w:rPr>
          <w:rFonts w:ascii="方正仿宋_GBK" w:eastAsia="方正仿宋_GBK" w:hAnsi="仿宋" w:hint="eastAsia"/>
          <w:sz w:val="24"/>
        </w:rPr>
        <w:t>年    月   日</w:t>
      </w:r>
    </w:p>
    <w:p w:rsidR="00FB065A" w:rsidRPr="004752E6" w:rsidRDefault="00FB065A" w:rsidP="00FB065A">
      <w:pPr>
        <w:widowControl/>
        <w:jc w:val="left"/>
        <w:rPr>
          <w:rFonts w:ascii="方正仿宋_GBK" w:eastAsia="方正仿宋_GBK"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lastRenderedPageBreak/>
        <w:t>（五）基本资格条件承诺函</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基本资格条件承诺函</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（投标人名称）郑重承诺：</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1.我方具有良好的商业信誉和健全的财务会计制度，具有履行合同所必需的设备和专业技术能力，具有依法缴纳税收和社会保障金的良好记录，参加本项目采购活动前三年内无重大违法活动记录。</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我方对以上承诺负全部法律责任。</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特此承诺。</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ind w:firstLineChars="1900" w:firstLine="4560"/>
        <w:jc w:val="left"/>
        <w:rPr>
          <w:rFonts w:ascii="方正仿宋_GBK" w:eastAsia="方正仿宋_GBK" w:hAnsi="仿宋"/>
          <w:sz w:val="24"/>
        </w:rPr>
      </w:pPr>
      <w:r w:rsidRPr="004752E6">
        <w:rPr>
          <w:rFonts w:ascii="方正仿宋_GBK" w:eastAsia="方正仿宋_GBK" w:hAnsi="仿宋" w:hint="eastAsia"/>
          <w:sz w:val="24"/>
        </w:rPr>
        <w:t>（投标人公章）</w:t>
      </w:r>
    </w:p>
    <w:p w:rsidR="00FB065A" w:rsidRPr="004752E6" w:rsidRDefault="00FB065A" w:rsidP="00FB065A">
      <w:pPr>
        <w:widowControl/>
        <w:ind w:firstLineChars="1950" w:firstLine="4680"/>
        <w:jc w:val="left"/>
        <w:rPr>
          <w:rFonts w:ascii="方正仿宋_GBK" w:eastAsia="方正仿宋_GBK" w:hAnsi="仿宋"/>
          <w:sz w:val="24"/>
        </w:rPr>
      </w:pPr>
      <w:r w:rsidRPr="004752E6">
        <w:rPr>
          <w:rFonts w:ascii="方正仿宋_GBK" w:eastAsia="方正仿宋_GBK" w:hAnsi="仿宋" w:hint="eastAsia"/>
          <w:sz w:val="24"/>
        </w:rPr>
        <w:t>年   月   日</w:t>
      </w:r>
    </w:p>
    <w:p w:rsidR="00FB065A" w:rsidRDefault="00FB065A" w:rsidP="00FB065A">
      <w:pPr>
        <w:widowControl/>
        <w:jc w:val="left"/>
        <w:rPr>
          <w:rFonts w:ascii="方正仿宋_GBK" w:eastAsia="方正仿宋_GBK" w:hAnsi="仿宋"/>
          <w:sz w:val="24"/>
        </w:rPr>
      </w:pPr>
      <w:r w:rsidRPr="004752E6">
        <w:rPr>
          <w:rFonts w:ascii="方正仿宋_GBK" w:eastAsia="方正仿宋_GBK" w:hAnsi="仿宋"/>
          <w:sz w:val="24"/>
        </w:rPr>
        <w:br w:type="page"/>
      </w:r>
    </w:p>
    <w:p w:rsidR="00FB065A" w:rsidRDefault="00FB065A" w:rsidP="00FB065A">
      <w:pPr>
        <w:widowControl/>
        <w:jc w:val="left"/>
        <w:rPr>
          <w:rFonts w:ascii="方正仿宋_GBK" w:eastAsia="方正仿宋_GBK" w:hAnsi="仿宋"/>
          <w:sz w:val="24"/>
        </w:rPr>
      </w:pPr>
      <w:r>
        <w:rPr>
          <w:rFonts w:ascii="方正仿宋_GBK" w:eastAsia="方正仿宋_GBK" w:hAnsi="仿宋" w:hint="eastAsia"/>
          <w:sz w:val="24"/>
        </w:rPr>
        <w:lastRenderedPageBreak/>
        <w:t>（六）</w:t>
      </w:r>
      <w:r w:rsidRPr="00322D4D">
        <w:rPr>
          <w:rFonts w:ascii="方正仿宋_GBK" w:eastAsia="方正仿宋_GBK" w:hAnsi="仿宋" w:hint="eastAsia"/>
          <w:sz w:val="24"/>
        </w:rPr>
        <w:t>特定资格条件证明文件（若有）</w:t>
      </w:r>
    </w:p>
    <w:p w:rsidR="00FB065A" w:rsidRDefault="00FB065A" w:rsidP="00FB065A">
      <w:pPr>
        <w:widowControl/>
        <w:jc w:val="left"/>
        <w:rPr>
          <w:rFonts w:ascii="方正仿宋_GBK" w:eastAsia="方正仿宋_GBK" w:hAnsi="仿宋"/>
          <w:sz w:val="24"/>
        </w:rPr>
      </w:pPr>
    </w:p>
    <w:p w:rsidR="00FB065A" w:rsidRDefault="00FB065A" w:rsidP="00FB065A">
      <w:pPr>
        <w:widowControl/>
        <w:jc w:val="left"/>
        <w:rPr>
          <w:rFonts w:ascii="方正仿宋_GBK" w:eastAsia="方正仿宋_GBK" w:hAnsi="仿宋"/>
          <w:sz w:val="24"/>
        </w:rPr>
      </w:pPr>
    </w:p>
    <w:p w:rsidR="00FB065A" w:rsidRDefault="00FB065A" w:rsidP="00FB065A">
      <w:pPr>
        <w:widowControl/>
        <w:jc w:val="left"/>
        <w:rPr>
          <w:rFonts w:ascii="方正仿宋_GBK" w:eastAsia="方正仿宋_GBK" w:hAnsi="仿宋"/>
          <w:sz w:val="24"/>
        </w:rPr>
      </w:pPr>
    </w:p>
    <w:p w:rsidR="00FB065A" w:rsidRDefault="00FB065A" w:rsidP="00FB065A">
      <w:pPr>
        <w:widowControl/>
        <w:jc w:val="left"/>
        <w:rPr>
          <w:rFonts w:ascii="方正仿宋_GBK" w:eastAsia="方正仿宋_GBK" w:hAnsi="仿宋"/>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Pr="00FB065A" w:rsidRDefault="00FB065A" w:rsidP="008A38E2">
      <w:pPr>
        <w:rPr>
          <w:rFonts w:ascii="方正仿宋_GBK" w:eastAsia="方正仿宋_GBK" w:hAnsi="宋体"/>
          <w:sz w:val="24"/>
        </w:rPr>
      </w:pPr>
    </w:p>
    <w:p w:rsidR="008A38E2" w:rsidRPr="008A38E2" w:rsidRDefault="008A38E2" w:rsidP="008A38E2">
      <w:pPr>
        <w:rPr>
          <w:rFonts w:ascii="方正仿宋_GBK" w:eastAsia="方正仿宋_GBK" w:hAnsi="宋体"/>
          <w:sz w:val="24"/>
        </w:rPr>
      </w:pPr>
      <w:r w:rsidRPr="008A38E2">
        <w:rPr>
          <w:rFonts w:ascii="方正仿宋_GBK" w:eastAsia="方正仿宋_GBK" w:hAnsi="宋体" w:hint="eastAsia"/>
          <w:sz w:val="24"/>
        </w:rPr>
        <w:lastRenderedPageBreak/>
        <w:t>五、其他与项目有关的资料</w:t>
      </w:r>
    </w:p>
    <w:p w:rsidR="00D22F24" w:rsidRPr="008A38E2" w:rsidRDefault="008A38E2" w:rsidP="00D22F24">
      <w:pPr>
        <w:rPr>
          <w:rFonts w:ascii="方正仿宋_GBK" w:eastAsia="方正仿宋_GBK" w:hAnsi="宋体"/>
          <w:sz w:val="24"/>
        </w:rPr>
      </w:pPr>
      <w:r w:rsidRPr="008A38E2">
        <w:rPr>
          <w:rFonts w:ascii="方正仿宋_GBK" w:eastAsia="方正仿宋_GBK" w:hAnsi="宋体" w:hint="eastAsia"/>
          <w:sz w:val="24"/>
        </w:rPr>
        <w:t>（一）</w:t>
      </w:r>
      <w:r w:rsidR="00D22F24" w:rsidRPr="008A38E2">
        <w:rPr>
          <w:rFonts w:ascii="方正仿宋_GBK" w:eastAsia="方正仿宋_GBK" w:hAnsi="宋体"/>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8A38E2" w:rsidRPr="008A38E2" w:rsidTr="008A38E2">
        <w:trPr>
          <w:trHeight w:val="447"/>
        </w:trPr>
        <w:tc>
          <w:tcPr>
            <w:tcW w:w="675"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序号</w:t>
            </w:r>
          </w:p>
        </w:tc>
        <w:tc>
          <w:tcPr>
            <w:tcW w:w="851"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年份</w:t>
            </w:r>
          </w:p>
        </w:tc>
        <w:tc>
          <w:tcPr>
            <w:tcW w:w="2444"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用户单位名称及部门</w:t>
            </w:r>
          </w:p>
        </w:tc>
        <w:tc>
          <w:tcPr>
            <w:tcW w:w="1701"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产品名称及型号</w:t>
            </w:r>
          </w:p>
        </w:tc>
        <w:tc>
          <w:tcPr>
            <w:tcW w:w="1134"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合同金额</w:t>
            </w:r>
          </w:p>
        </w:tc>
        <w:tc>
          <w:tcPr>
            <w:tcW w:w="850"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证明文件页码</w:t>
            </w:r>
          </w:p>
        </w:tc>
      </w:tr>
      <w:tr w:rsidR="008A38E2" w:rsidRPr="008A38E2" w:rsidTr="008A38E2">
        <w:tc>
          <w:tcPr>
            <w:tcW w:w="675"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1</w:t>
            </w:r>
          </w:p>
        </w:tc>
        <w:tc>
          <w:tcPr>
            <w:tcW w:w="851" w:type="dxa"/>
            <w:vAlign w:val="center"/>
          </w:tcPr>
          <w:p w:rsidR="008A38E2" w:rsidRPr="008A38E2" w:rsidRDefault="008A38E2" w:rsidP="00953408">
            <w:pPr>
              <w:rPr>
                <w:rFonts w:ascii="方正仿宋_GBK" w:eastAsia="方正仿宋_GBK" w:hAnsi="宋体"/>
                <w:sz w:val="24"/>
              </w:rPr>
            </w:pPr>
          </w:p>
        </w:tc>
        <w:tc>
          <w:tcPr>
            <w:tcW w:w="2444" w:type="dxa"/>
            <w:vAlign w:val="center"/>
          </w:tcPr>
          <w:p w:rsidR="008A38E2" w:rsidRPr="008A38E2" w:rsidRDefault="008A38E2" w:rsidP="00953408">
            <w:pPr>
              <w:rPr>
                <w:rFonts w:ascii="方正仿宋_GBK" w:eastAsia="方正仿宋_GBK" w:hAnsi="宋体"/>
                <w:sz w:val="24"/>
              </w:rPr>
            </w:pPr>
          </w:p>
        </w:tc>
        <w:tc>
          <w:tcPr>
            <w:tcW w:w="1701" w:type="dxa"/>
            <w:vAlign w:val="center"/>
          </w:tcPr>
          <w:p w:rsidR="008A38E2" w:rsidRPr="008A38E2" w:rsidRDefault="008A38E2" w:rsidP="00953408">
            <w:pPr>
              <w:rPr>
                <w:rFonts w:ascii="方正仿宋_GBK" w:eastAsia="方正仿宋_GBK" w:hAnsi="宋体"/>
                <w:sz w:val="24"/>
              </w:rPr>
            </w:pPr>
          </w:p>
        </w:tc>
        <w:tc>
          <w:tcPr>
            <w:tcW w:w="1134" w:type="dxa"/>
            <w:vAlign w:val="center"/>
          </w:tcPr>
          <w:p w:rsidR="008A38E2" w:rsidRPr="008A38E2" w:rsidRDefault="008A38E2" w:rsidP="00953408">
            <w:pPr>
              <w:rPr>
                <w:rFonts w:ascii="方正仿宋_GBK" w:eastAsia="方正仿宋_GBK" w:hAnsi="宋体"/>
                <w:sz w:val="24"/>
              </w:rPr>
            </w:pPr>
          </w:p>
        </w:tc>
        <w:tc>
          <w:tcPr>
            <w:tcW w:w="850" w:type="dxa"/>
            <w:vAlign w:val="center"/>
          </w:tcPr>
          <w:p w:rsidR="008A38E2" w:rsidRPr="008A38E2" w:rsidRDefault="008A38E2" w:rsidP="00953408">
            <w:pPr>
              <w:rPr>
                <w:rFonts w:ascii="方正仿宋_GBK" w:eastAsia="方正仿宋_GBK" w:hAnsi="宋体"/>
                <w:sz w:val="24"/>
              </w:rPr>
            </w:pPr>
          </w:p>
        </w:tc>
      </w:tr>
      <w:tr w:rsidR="008A38E2" w:rsidRPr="008A38E2" w:rsidTr="008A38E2">
        <w:tc>
          <w:tcPr>
            <w:tcW w:w="675"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2</w:t>
            </w:r>
          </w:p>
        </w:tc>
        <w:tc>
          <w:tcPr>
            <w:tcW w:w="851" w:type="dxa"/>
            <w:vAlign w:val="center"/>
          </w:tcPr>
          <w:p w:rsidR="008A38E2" w:rsidRPr="008A38E2" w:rsidRDefault="008A38E2" w:rsidP="00953408">
            <w:pPr>
              <w:rPr>
                <w:rFonts w:ascii="方正仿宋_GBK" w:eastAsia="方正仿宋_GBK" w:hAnsi="宋体"/>
                <w:sz w:val="24"/>
              </w:rPr>
            </w:pPr>
          </w:p>
        </w:tc>
        <w:tc>
          <w:tcPr>
            <w:tcW w:w="2444" w:type="dxa"/>
            <w:vAlign w:val="center"/>
          </w:tcPr>
          <w:p w:rsidR="008A38E2" w:rsidRPr="008A38E2" w:rsidRDefault="008A38E2" w:rsidP="00953408">
            <w:pPr>
              <w:rPr>
                <w:rFonts w:ascii="方正仿宋_GBK" w:eastAsia="方正仿宋_GBK" w:hAnsi="宋体"/>
                <w:sz w:val="24"/>
              </w:rPr>
            </w:pPr>
          </w:p>
        </w:tc>
        <w:tc>
          <w:tcPr>
            <w:tcW w:w="1701" w:type="dxa"/>
            <w:vAlign w:val="center"/>
          </w:tcPr>
          <w:p w:rsidR="008A38E2" w:rsidRPr="008A38E2" w:rsidRDefault="008A38E2" w:rsidP="00953408">
            <w:pPr>
              <w:rPr>
                <w:rFonts w:ascii="方正仿宋_GBK" w:eastAsia="方正仿宋_GBK" w:hAnsi="宋体"/>
                <w:sz w:val="24"/>
              </w:rPr>
            </w:pPr>
          </w:p>
        </w:tc>
        <w:tc>
          <w:tcPr>
            <w:tcW w:w="1134" w:type="dxa"/>
            <w:vAlign w:val="center"/>
          </w:tcPr>
          <w:p w:rsidR="008A38E2" w:rsidRPr="008A38E2" w:rsidRDefault="008A38E2" w:rsidP="00953408">
            <w:pPr>
              <w:rPr>
                <w:rFonts w:ascii="方正仿宋_GBK" w:eastAsia="方正仿宋_GBK" w:hAnsi="宋体"/>
                <w:sz w:val="24"/>
              </w:rPr>
            </w:pPr>
          </w:p>
        </w:tc>
        <w:tc>
          <w:tcPr>
            <w:tcW w:w="850" w:type="dxa"/>
            <w:vAlign w:val="center"/>
          </w:tcPr>
          <w:p w:rsidR="008A38E2" w:rsidRPr="008A38E2" w:rsidRDefault="008A38E2" w:rsidP="00953408">
            <w:pPr>
              <w:rPr>
                <w:rFonts w:ascii="方正仿宋_GBK" w:eastAsia="方正仿宋_GBK" w:hAnsi="宋体"/>
                <w:sz w:val="24"/>
              </w:rPr>
            </w:pPr>
          </w:p>
        </w:tc>
      </w:tr>
      <w:tr w:rsidR="008A38E2" w:rsidRPr="008A38E2" w:rsidTr="008A38E2">
        <w:tc>
          <w:tcPr>
            <w:tcW w:w="675"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w:t>
            </w:r>
          </w:p>
        </w:tc>
        <w:tc>
          <w:tcPr>
            <w:tcW w:w="851" w:type="dxa"/>
            <w:vAlign w:val="center"/>
          </w:tcPr>
          <w:p w:rsidR="008A38E2" w:rsidRPr="008A38E2" w:rsidRDefault="008A38E2" w:rsidP="00953408">
            <w:pPr>
              <w:rPr>
                <w:rFonts w:ascii="方正仿宋_GBK" w:eastAsia="方正仿宋_GBK" w:hAnsi="宋体"/>
                <w:sz w:val="24"/>
              </w:rPr>
            </w:pPr>
          </w:p>
        </w:tc>
        <w:tc>
          <w:tcPr>
            <w:tcW w:w="2444" w:type="dxa"/>
            <w:vAlign w:val="center"/>
          </w:tcPr>
          <w:p w:rsidR="008A38E2" w:rsidRPr="008A38E2" w:rsidRDefault="008A38E2" w:rsidP="00953408">
            <w:pPr>
              <w:rPr>
                <w:rFonts w:ascii="方正仿宋_GBK" w:eastAsia="方正仿宋_GBK" w:hAnsi="宋体"/>
                <w:sz w:val="24"/>
              </w:rPr>
            </w:pPr>
          </w:p>
        </w:tc>
        <w:tc>
          <w:tcPr>
            <w:tcW w:w="1701" w:type="dxa"/>
            <w:vAlign w:val="center"/>
          </w:tcPr>
          <w:p w:rsidR="008A38E2" w:rsidRPr="008A38E2" w:rsidRDefault="008A38E2" w:rsidP="00953408">
            <w:pPr>
              <w:rPr>
                <w:rFonts w:ascii="方正仿宋_GBK" w:eastAsia="方正仿宋_GBK" w:hAnsi="宋体"/>
                <w:sz w:val="24"/>
              </w:rPr>
            </w:pPr>
          </w:p>
        </w:tc>
        <w:tc>
          <w:tcPr>
            <w:tcW w:w="1134" w:type="dxa"/>
            <w:vAlign w:val="center"/>
          </w:tcPr>
          <w:p w:rsidR="008A38E2" w:rsidRPr="008A38E2" w:rsidRDefault="008A38E2" w:rsidP="00953408">
            <w:pPr>
              <w:rPr>
                <w:rFonts w:ascii="方正仿宋_GBK" w:eastAsia="方正仿宋_GBK" w:hAnsi="宋体"/>
                <w:sz w:val="24"/>
              </w:rPr>
            </w:pPr>
          </w:p>
        </w:tc>
        <w:tc>
          <w:tcPr>
            <w:tcW w:w="850" w:type="dxa"/>
            <w:vAlign w:val="center"/>
          </w:tcPr>
          <w:p w:rsidR="008A38E2" w:rsidRPr="008A38E2" w:rsidRDefault="008A38E2" w:rsidP="00953408">
            <w:pPr>
              <w:rPr>
                <w:rFonts w:ascii="方正仿宋_GBK" w:eastAsia="方正仿宋_GBK" w:hAnsi="宋体"/>
                <w:sz w:val="24"/>
              </w:rPr>
            </w:pPr>
          </w:p>
        </w:tc>
      </w:tr>
    </w:tbl>
    <w:p w:rsidR="00D22F24" w:rsidRDefault="00DE5EB4" w:rsidP="00D22F24">
      <w:pPr>
        <w:rPr>
          <w:rFonts w:ascii="方正仿宋_GBK" w:eastAsia="方正仿宋_GBK" w:hAnsi="宋体"/>
          <w:sz w:val="24"/>
        </w:rPr>
      </w:pPr>
      <w:r>
        <w:rPr>
          <w:rFonts w:ascii="方正仿宋_GBK" w:eastAsia="方正仿宋_GBK" w:hAnsi="宋体" w:hint="eastAsia"/>
          <w:sz w:val="24"/>
        </w:rPr>
        <w:t>未在</w:t>
      </w:r>
      <w:r w:rsidRPr="00DE5EB4">
        <w:rPr>
          <w:rFonts w:ascii="方正仿宋_GBK" w:eastAsia="方正仿宋_GBK" w:hAnsi="宋体" w:hint="eastAsia"/>
          <w:sz w:val="24"/>
        </w:rPr>
        <w:t>四川省药械集中采购及医药价格监管平台</w:t>
      </w:r>
      <w:r>
        <w:rPr>
          <w:rFonts w:ascii="方正仿宋_GBK" w:eastAsia="方正仿宋_GBK" w:hAnsi="宋体" w:hint="eastAsia"/>
          <w:sz w:val="24"/>
        </w:rPr>
        <w:t>挂网</w:t>
      </w:r>
      <w:r w:rsidR="008A38E2" w:rsidRPr="008A38E2">
        <w:rPr>
          <w:rFonts w:ascii="方正仿宋_GBK" w:eastAsia="方正仿宋_GBK" w:hAnsi="宋体" w:hint="eastAsia"/>
          <w:sz w:val="24"/>
        </w:rPr>
        <w:t>产品需提供</w:t>
      </w:r>
      <w:r w:rsidR="00D22F24" w:rsidRPr="008A38E2">
        <w:rPr>
          <w:rFonts w:ascii="方正仿宋_GBK" w:eastAsia="方正仿宋_GBK" w:hAnsi="宋体"/>
          <w:sz w:val="24"/>
        </w:rPr>
        <w:t>证明文件（以投标人提供的合同、供货协议、发票复印件/扫描件等证明文件为准）</w:t>
      </w: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8A38E2" w:rsidP="00D22F24">
      <w:pPr>
        <w:rPr>
          <w:rFonts w:ascii="宋体" w:hAnsi="宋体"/>
          <w:kern w:val="0"/>
          <w:szCs w:val="21"/>
        </w:rPr>
      </w:pPr>
      <w:r>
        <w:rPr>
          <w:rFonts w:ascii="方正仿宋_GBK" w:eastAsia="方正仿宋_GBK" w:hAnsi="宋体" w:hint="eastAsia"/>
          <w:sz w:val="24"/>
        </w:rPr>
        <w:t>（二</w:t>
      </w:r>
      <w:r>
        <w:rPr>
          <w:rFonts w:ascii="方正仿宋_GBK" w:eastAsia="方正仿宋_GBK" w:hAnsi="宋体"/>
          <w:sz w:val="24"/>
        </w:rPr>
        <w:t>）</w:t>
      </w:r>
      <w:r w:rsidR="006D1857">
        <w:rPr>
          <w:rFonts w:ascii="方正仿宋_GBK" w:eastAsia="方正仿宋_GBK" w:hAnsi="宋体" w:hint="eastAsia"/>
          <w:sz w:val="24"/>
        </w:rPr>
        <w:t xml:space="preserve">授权书  </w:t>
      </w:r>
      <w:r w:rsidR="006D1857" w:rsidRPr="006D1857">
        <w:rPr>
          <w:rFonts w:ascii="宋体" w:hAnsi="宋体" w:hint="eastAsia"/>
          <w:kern w:val="0"/>
          <w:szCs w:val="21"/>
        </w:rPr>
        <w:t>注：</w:t>
      </w:r>
      <w:r w:rsidR="006D1857" w:rsidRPr="001E5C6D">
        <w:rPr>
          <w:rFonts w:ascii="宋体" w:hAnsi="宋体"/>
          <w:kern w:val="0"/>
          <w:szCs w:val="21"/>
        </w:rPr>
        <w:t>生产商授权</w:t>
      </w:r>
      <w:r w:rsidR="006D1857" w:rsidRPr="001E5C6D">
        <w:rPr>
          <w:rFonts w:ascii="宋体" w:hAnsi="宋体" w:hint="eastAsia"/>
          <w:kern w:val="0"/>
          <w:szCs w:val="21"/>
        </w:rPr>
        <w:t>（如不涉及可不提供）</w:t>
      </w:r>
    </w:p>
    <w:p w:rsidR="006D1857" w:rsidRDefault="006D1857" w:rsidP="00D22F24">
      <w:pPr>
        <w:rPr>
          <w:rFonts w:ascii="宋体" w:hAnsi="宋体"/>
          <w:kern w:val="0"/>
          <w:szCs w:val="21"/>
        </w:rPr>
      </w:pPr>
    </w:p>
    <w:p w:rsidR="006D1857" w:rsidRDefault="006D1857" w:rsidP="00D22F24">
      <w:pPr>
        <w:rPr>
          <w:rFonts w:ascii="宋体" w:hAnsi="宋体"/>
          <w:kern w:val="0"/>
          <w:szCs w:val="21"/>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r>
        <w:rPr>
          <w:rFonts w:ascii="方正仿宋_GBK" w:eastAsia="方正仿宋_GBK" w:hAnsi="宋体" w:hint="eastAsia"/>
          <w:sz w:val="24"/>
        </w:rPr>
        <w:t>（三）其他</w:t>
      </w:r>
    </w:p>
    <w:p w:rsidR="006D1857" w:rsidRPr="008A38E2" w:rsidRDefault="006D1857" w:rsidP="00D22F24">
      <w:pPr>
        <w:rPr>
          <w:rFonts w:ascii="方正仿宋_GBK" w:eastAsia="方正仿宋_GBK" w:hAnsi="宋体"/>
          <w:sz w:val="24"/>
        </w:rPr>
      </w:pPr>
    </w:p>
    <w:p w:rsidR="00D22F24" w:rsidRPr="001E5C6D" w:rsidRDefault="00D22F24" w:rsidP="00D22F24">
      <w:pPr>
        <w:rPr>
          <w:rFonts w:ascii="宋体" w:hAnsi="宋体"/>
          <w:b/>
          <w:szCs w:val="21"/>
        </w:rPr>
      </w:pPr>
    </w:p>
    <w:p w:rsidR="00287172" w:rsidRPr="00D22F24" w:rsidRDefault="00287172" w:rsidP="00287172">
      <w:pPr>
        <w:tabs>
          <w:tab w:val="left" w:pos="6300"/>
        </w:tabs>
        <w:snapToGrid w:val="0"/>
        <w:spacing w:line="500" w:lineRule="exact"/>
        <w:ind w:firstLine="570"/>
        <w:rPr>
          <w:rFonts w:ascii="宋体" w:hAnsi="宋体"/>
        </w:rPr>
      </w:pPr>
    </w:p>
    <w:p w:rsidR="00D22F24" w:rsidRDefault="00D22F24" w:rsidP="00287172">
      <w:pPr>
        <w:tabs>
          <w:tab w:val="left" w:pos="6300"/>
        </w:tabs>
        <w:snapToGrid w:val="0"/>
        <w:spacing w:line="500" w:lineRule="exact"/>
        <w:ind w:firstLine="570"/>
        <w:rPr>
          <w:rFonts w:ascii="宋体" w:hAnsi="宋体"/>
        </w:rPr>
      </w:pPr>
    </w:p>
    <w:p w:rsidR="00EF75B7" w:rsidRPr="006D1857" w:rsidRDefault="00EF75B7" w:rsidP="006D1857">
      <w:pPr>
        <w:rPr>
          <w:rFonts w:ascii="方正仿宋_GBK" w:eastAsia="方正仿宋_GBK" w:hAnsi="宋体"/>
          <w:sz w:val="28"/>
        </w:rPr>
      </w:pPr>
    </w:p>
    <w:sectPr w:rsidR="00EF75B7" w:rsidRPr="006D1857" w:rsidSect="00322F9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5436" w:rsidRDefault="00CA5436" w:rsidP="0014382F">
      <w:r>
        <w:separator/>
      </w:r>
    </w:p>
  </w:endnote>
  <w:endnote w:type="continuationSeparator" w:id="1">
    <w:p w:rsidR="00CA5436" w:rsidRDefault="00CA5436"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Arial Unicode MS"/>
    <w:charset w:val="86"/>
    <w:family w:val="script"/>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7F7887">
    <w:pPr>
      <w:pStyle w:val="a4"/>
      <w:framePr w:wrap="around" w:vAnchor="text" w:hAnchor="margin" w:xAlign="center" w:y="1"/>
      <w:rPr>
        <w:rStyle w:val="a8"/>
      </w:rPr>
    </w:pPr>
    <w:r>
      <w:fldChar w:fldCharType="begin"/>
    </w:r>
    <w:r w:rsidR="00953408">
      <w:rPr>
        <w:rStyle w:val="a8"/>
      </w:rPr>
      <w:instrText xml:space="preserve">PAGE  </w:instrText>
    </w:r>
    <w:r>
      <w:fldChar w:fldCharType="end"/>
    </w:r>
  </w:p>
  <w:p w:rsidR="00953408" w:rsidRDefault="00953408">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7F7887">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953408" w:rsidRDefault="007F7887">
                <w:pPr>
                  <w:pStyle w:val="a4"/>
                </w:pPr>
                <w:fldSimple w:instr=" PAGE  \* MERGEFORMAT ">
                  <w:r w:rsidR="000E2D18">
                    <w:rPr>
                      <w:noProof/>
                    </w:rPr>
                    <w:t>8</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7F7887">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953408" w:rsidRDefault="007F7887">
                <w:pPr>
                  <w:pStyle w:val="a4"/>
                </w:pPr>
                <w:fldSimple w:instr=" PAGE  \* MERGEFORMAT ">
                  <w:r w:rsidR="000E2D18">
                    <w:rPr>
                      <w:noProof/>
                    </w:rPr>
                    <w:t>1</w:t>
                  </w:r>
                </w:fldSimple>
              </w:p>
            </w:txbxContent>
          </v:textbox>
          <w10:wrap anchorx="margin"/>
        </v:shape>
      </w:pict>
    </w:r>
  </w:p>
  <w:p w:rsidR="00953408" w:rsidRDefault="00953408">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5436" w:rsidRDefault="00CA5436" w:rsidP="0014382F">
      <w:r>
        <w:separator/>
      </w:r>
    </w:p>
  </w:footnote>
  <w:footnote w:type="continuationSeparator" w:id="1">
    <w:p w:rsidR="00CA5436" w:rsidRDefault="00CA5436"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953408">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953408">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110A67F6"/>
    <w:multiLevelType w:val="hybridMultilevel"/>
    <w:tmpl w:val="D04800D6"/>
    <w:lvl w:ilvl="0" w:tplc="04090001">
      <w:start w:val="1"/>
      <w:numFmt w:val="bullet"/>
      <w:lvlText w:val=""/>
      <w:lvlJc w:val="left"/>
      <w:pPr>
        <w:ind w:left="504" w:hanging="420"/>
      </w:pPr>
      <w:rPr>
        <w:rFonts w:ascii="Wingdings" w:hAnsi="Wingdings" w:hint="default"/>
      </w:rPr>
    </w:lvl>
    <w:lvl w:ilvl="1" w:tplc="04090003" w:tentative="1">
      <w:start w:val="1"/>
      <w:numFmt w:val="bullet"/>
      <w:lvlText w:val=""/>
      <w:lvlJc w:val="left"/>
      <w:pPr>
        <w:ind w:left="924" w:hanging="420"/>
      </w:pPr>
      <w:rPr>
        <w:rFonts w:ascii="Wingdings" w:hAnsi="Wingdings" w:hint="default"/>
      </w:rPr>
    </w:lvl>
    <w:lvl w:ilvl="2" w:tplc="04090005" w:tentative="1">
      <w:start w:val="1"/>
      <w:numFmt w:val="bullet"/>
      <w:lvlText w:val=""/>
      <w:lvlJc w:val="left"/>
      <w:pPr>
        <w:ind w:left="1344" w:hanging="420"/>
      </w:pPr>
      <w:rPr>
        <w:rFonts w:ascii="Wingdings" w:hAnsi="Wingdings" w:hint="default"/>
      </w:rPr>
    </w:lvl>
    <w:lvl w:ilvl="3" w:tplc="04090001" w:tentative="1">
      <w:start w:val="1"/>
      <w:numFmt w:val="bullet"/>
      <w:lvlText w:val=""/>
      <w:lvlJc w:val="left"/>
      <w:pPr>
        <w:ind w:left="1764" w:hanging="420"/>
      </w:pPr>
      <w:rPr>
        <w:rFonts w:ascii="Wingdings" w:hAnsi="Wingdings" w:hint="default"/>
      </w:rPr>
    </w:lvl>
    <w:lvl w:ilvl="4" w:tplc="04090003" w:tentative="1">
      <w:start w:val="1"/>
      <w:numFmt w:val="bullet"/>
      <w:lvlText w:val=""/>
      <w:lvlJc w:val="left"/>
      <w:pPr>
        <w:ind w:left="2184" w:hanging="420"/>
      </w:pPr>
      <w:rPr>
        <w:rFonts w:ascii="Wingdings" w:hAnsi="Wingdings" w:hint="default"/>
      </w:rPr>
    </w:lvl>
    <w:lvl w:ilvl="5" w:tplc="04090005" w:tentative="1">
      <w:start w:val="1"/>
      <w:numFmt w:val="bullet"/>
      <w:lvlText w:val=""/>
      <w:lvlJc w:val="left"/>
      <w:pPr>
        <w:ind w:left="2604" w:hanging="420"/>
      </w:pPr>
      <w:rPr>
        <w:rFonts w:ascii="Wingdings" w:hAnsi="Wingdings" w:hint="default"/>
      </w:rPr>
    </w:lvl>
    <w:lvl w:ilvl="6" w:tplc="04090001" w:tentative="1">
      <w:start w:val="1"/>
      <w:numFmt w:val="bullet"/>
      <w:lvlText w:val=""/>
      <w:lvlJc w:val="left"/>
      <w:pPr>
        <w:ind w:left="3024" w:hanging="420"/>
      </w:pPr>
      <w:rPr>
        <w:rFonts w:ascii="Wingdings" w:hAnsi="Wingdings" w:hint="default"/>
      </w:rPr>
    </w:lvl>
    <w:lvl w:ilvl="7" w:tplc="04090003" w:tentative="1">
      <w:start w:val="1"/>
      <w:numFmt w:val="bullet"/>
      <w:lvlText w:val=""/>
      <w:lvlJc w:val="left"/>
      <w:pPr>
        <w:ind w:left="3444" w:hanging="420"/>
      </w:pPr>
      <w:rPr>
        <w:rFonts w:ascii="Wingdings" w:hAnsi="Wingdings" w:hint="default"/>
      </w:rPr>
    </w:lvl>
    <w:lvl w:ilvl="8" w:tplc="04090005" w:tentative="1">
      <w:start w:val="1"/>
      <w:numFmt w:val="bullet"/>
      <w:lvlText w:val=""/>
      <w:lvlJc w:val="left"/>
      <w:pPr>
        <w:ind w:left="3864" w:hanging="420"/>
      </w:pPr>
      <w:rPr>
        <w:rFonts w:ascii="Wingdings" w:hAnsi="Wingdings" w:hint="default"/>
      </w:rPr>
    </w:lvl>
  </w:abstractNum>
  <w:abstractNum w:abstractNumId="3">
    <w:nsid w:val="152F6098"/>
    <w:multiLevelType w:val="hybridMultilevel"/>
    <w:tmpl w:val="A34654FC"/>
    <w:lvl w:ilvl="0" w:tplc="ED0A3A08">
      <w:start w:val="1"/>
      <w:numFmt w:val="japaneseCounting"/>
      <w:lvlText w:val="%1、"/>
      <w:lvlJc w:val="left"/>
      <w:pPr>
        <w:ind w:left="1380" w:hanging="450"/>
      </w:pPr>
      <w:rPr>
        <w:rFonts w:hint="default"/>
      </w:rPr>
    </w:lvl>
    <w:lvl w:ilvl="1" w:tplc="04090019" w:tentative="1">
      <w:start w:val="1"/>
      <w:numFmt w:val="lowerLetter"/>
      <w:lvlText w:val="%2)"/>
      <w:lvlJc w:val="left"/>
      <w:pPr>
        <w:ind w:left="1770" w:hanging="420"/>
      </w:pPr>
    </w:lvl>
    <w:lvl w:ilvl="2" w:tplc="0409001B" w:tentative="1">
      <w:start w:val="1"/>
      <w:numFmt w:val="lowerRoman"/>
      <w:lvlText w:val="%3."/>
      <w:lvlJc w:val="right"/>
      <w:pPr>
        <w:ind w:left="2190" w:hanging="420"/>
      </w:pPr>
    </w:lvl>
    <w:lvl w:ilvl="3" w:tplc="0409000F" w:tentative="1">
      <w:start w:val="1"/>
      <w:numFmt w:val="decimal"/>
      <w:lvlText w:val="%4."/>
      <w:lvlJc w:val="left"/>
      <w:pPr>
        <w:ind w:left="2610" w:hanging="420"/>
      </w:pPr>
    </w:lvl>
    <w:lvl w:ilvl="4" w:tplc="04090019" w:tentative="1">
      <w:start w:val="1"/>
      <w:numFmt w:val="lowerLetter"/>
      <w:lvlText w:val="%5)"/>
      <w:lvlJc w:val="left"/>
      <w:pPr>
        <w:ind w:left="3030" w:hanging="420"/>
      </w:pPr>
    </w:lvl>
    <w:lvl w:ilvl="5" w:tplc="0409001B" w:tentative="1">
      <w:start w:val="1"/>
      <w:numFmt w:val="lowerRoman"/>
      <w:lvlText w:val="%6."/>
      <w:lvlJc w:val="right"/>
      <w:pPr>
        <w:ind w:left="3450" w:hanging="420"/>
      </w:pPr>
    </w:lvl>
    <w:lvl w:ilvl="6" w:tplc="0409000F" w:tentative="1">
      <w:start w:val="1"/>
      <w:numFmt w:val="decimal"/>
      <w:lvlText w:val="%7."/>
      <w:lvlJc w:val="left"/>
      <w:pPr>
        <w:ind w:left="3870" w:hanging="420"/>
      </w:pPr>
    </w:lvl>
    <w:lvl w:ilvl="7" w:tplc="04090019" w:tentative="1">
      <w:start w:val="1"/>
      <w:numFmt w:val="lowerLetter"/>
      <w:lvlText w:val="%8)"/>
      <w:lvlJc w:val="left"/>
      <w:pPr>
        <w:ind w:left="4290" w:hanging="420"/>
      </w:pPr>
    </w:lvl>
    <w:lvl w:ilvl="8" w:tplc="0409001B" w:tentative="1">
      <w:start w:val="1"/>
      <w:numFmt w:val="lowerRoman"/>
      <w:lvlText w:val="%9."/>
      <w:lvlJc w:val="right"/>
      <w:pPr>
        <w:ind w:left="4710" w:hanging="420"/>
      </w:pPr>
    </w:lvl>
  </w:abstractNum>
  <w:abstractNum w:abstractNumId="4">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A6407D5"/>
    <w:multiLevelType w:val="singleLevel"/>
    <w:tmpl w:val="3A6407D5"/>
    <w:lvl w:ilvl="0">
      <w:start w:val="1"/>
      <w:numFmt w:val="decimal"/>
      <w:suff w:val="nothing"/>
      <w:lvlText w:val="%1、"/>
      <w:lvlJc w:val="left"/>
    </w:lvl>
  </w:abstractNum>
  <w:abstractNum w:abstractNumId="7">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3784670"/>
    <w:multiLevelType w:val="hybridMultilevel"/>
    <w:tmpl w:val="A2CCE8E4"/>
    <w:lvl w:ilvl="0" w:tplc="F110AA5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654E3675"/>
    <w:multiLevelType w:val="hybridMultilevel"/>
    <w:tmpl w:val="48F67B84"/>
    <w:lvl w:ilvl="0" w:tplc="8850CDF2">
      <w:start w:val="3"/>
      <w:numFmt w:val="japaneseCounting"/>
      <w:lvlText w:val="（%1）"/>
      <w:lvlJc w:val="left"/>
      <w:pPr>
        <w:ind w:left="1650" w:hanging="720"/>
      </w:pPr>
      <w:rPr>
        <w:rFonts w:hint="default"/>
      </w:rPr>
    </w:lvl>
    <w:lvl w:ilvl="1" w:tplc="04090019" w:tentative="1">
      <w:start w:val="1"/>
      <w:numFmt w:val="lowerLetter"/>
      <w:lvlText w:val="%2)"/>
      <w:lvlJc w:val="left"/>
      <w:pPr>
        <w:ind w:left="1770" w:hanging="420"/>
      </w:pPr>
    </w:lvl>
    <w:lvl w:ilvl="2" w:tplc="0409001B" w:tentative="1">
      <w:start w:val="1"/>
      <w:numFmt w:val="lowerRoman"/>
      <w:lvlText w:val="%3."/>
      <w:lvlJc w:val="right"/>
      <w:pPr>
        <w:ind w:left="2190" w:hanging="420"/>
      </w:pPr>
    </w:lvl>
    <w:lvl w:ilvl="3" w:tplc="0409000F" w:tentative="1">
      <w:start w:val="1"/>
      <w:numFmt w:val="decimal"/>
      <w:lvlText w:val="%4."/>
      <w:lvlJc w:val="left"/>
      <w:pPr>
        <w:ind w:left="2610" w:hanging="420"/>
      </w:pPr>
    </w:lvl>
    <w:lvl w:ilvl="4" w:tplc="04090019" w:tentative="1">
      <w:start w:val="1"/>
      <w:numFmt w:val="lowerLetter"/>
      <w:lvlText w:val="%5)"/>
      <w:lvlJc w:val="left"/>
      <w:pPr>
        <w:ind w:left="3030" w:hanging="420"/>
      </w:pPr>
    </w:lvl>
    <w:lvl w:ilvl="5" w:tplc="0409001B" w:tentative="1">
      <w:start w:val="1"/>
      <w:numFmt w:val="lowerRoman"/>
      <w:lvlText w:val="%6."/>
      <w:lvlJc w:val="right"/>
      <w:pPr>
        <w:ind w:left="3450" w:hanging="420"/>
      </w:pPr>
    </w:lvl>
    <w:lvl w:ilvl="6" w:tplc="0409000F" w:tentative="1">
      <w:start w:val="1"/>
      <w:numFmt w:val="decimal"/>
      <w:lvlText w:val="%7."/>
      <w:lvlJc w:val="left"/>
      <w:pPr>
        <w:ind w:left="3870" w:hanging="420"/>
      </w:pPr>
    </w:lvl>
    <w:lvl w:ilvl="7" w:tplc="04090019" w:tentative="1">
      <w:start w:val="1"/>
      <w:numFmt w:val="lowerLetter"/>
      <w:lvlText w:val="%8)"/>
      <w:lvlJc w:val="left"/>
      <w:pPr>
        <w:ind w:left="4290" w:hanging="420"/>
      </w:pPr>
    </w:lvl>
    <w:lvl w:ilvl="8" w:tplc="0409001B" w:tentative="1">
      <w:start w:val="1"/>
      <w:numFmt w:val="lowerRoman"/>
      <w:lvlText w:val="%9."/>
      <w:lvlJc w:val="right"/>
      <w:pPr>
        <w:ind w:left="4710" w:hanging="420"/>
      </w:pPr>
    </w:lvl>
  </w:abstractNum>
  <w:abstractNum w:abstractNumId="10">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6F892468"/>
    <w:multiLevelType w:val="hybridMultilevel"/>
    <w:tmpl w:val="265E3DE4"/>
    <w:lvl w:ilvl="0" w:tplc="A286801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10"/>
  </w:num>
  <w:num w:numId="4">
    <w:abstractNumId w:val="4"/>
  </w:num>
  <w:num w:numId="5">
    <w:abstractNumId w:val="7"/>
  </w:num>
  <w:num w:numId="6">
    <w:abstractNumId w:val="5"/>
  </w:num>
  <w:num w:numId="7">
    <w:abstractNumId w:val="3"/>
  </w:num>
  <w:num w:numId="8">
    <w:abstractNumId w:val="6"/>
  </w:num>
  <w:num w:numId="9">
    <w:abstractNumId w:val="9"/>
  </w:num>
  <w:num w:numId="10">
    <w:abstractNumId w:val="11"/>
  </w:num>
  <w:num w:numId="11">
    <w:abstractNumId w:val="2"/>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837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4382F"/>
    <w:rsid w:val="00013842"/>
    <w:rsid w:val="000222F4"/>
    <w:rsid w:val="0002444C"/>
    <w:rsid w:val="000418E7"/>
    <w:rsid w:val="00043B54"/>
    <w:rsid w:val="00065093"/>
    <w:rsid w:val="00066438"/>
    <w:rsid w:val="000840AD"/>
    <w:rsid w:val="000A0E03"/>
    <w:rsid w:val="000A4CBC"/>
    <w:rsid w:val="000C4F1D"/>
    <w:rsid w:val="000E2D18"/>
    <w:rsid w:val="001012D7"/>
    <w:rsid w:val="00112A0E"/>
    <w:rsid w:val="00115027"/>
    <w:rsid w:val="001164B6"/>
    <w:rsid w:val="0014382F"/>
    <w:rsid w:val="001633FA"/>
    <w:rsid w:val="001975C3"/>
    <w:rsid w:val="001B0AF8"/>
    <w:rsid w:val="001C6041"/>
    <w:rsid w:val="001D701A"/>
    <w:rsid w:val="0026480F"/>
    <w:rsid w:val="00287172"/>
    <w:rsid w:val="00294A17"/>
    <w:rsid w:val="002C6E9A"/>
    <w:rsid w:val="002F1122"/>
    <w:rsid w:val="002F332D"/>
    <w:rsid w:val="00310186"/>
    <w:rsid w:val="00317CCA"/>
    <w:rsid w:val="003201A5"/>
    <w:rsid w:val="00322F97"/>
    <w:rsid w:val="00342C44"/>
    <w:rsid w:val="003520E9"/>
    <w:rsid w:val="00370FCD"/>
    <w:rsid w:val="003744FC"/>
    <w:rsid w:val="00377D24"/>
    <w:rsid w:val="00387322"/>
    <w:rsid w:val="00387403"/>
    <w:rsid w:val="003A3B99"/>
    <w:rsid w:val="004736C3"/>
    <w:rsid w:val="0048728D"/>
    <w:rsid w:val="004C5631"/>
    <w:rsid w:val="004E2731"/>
    <w:rsid w:val="004F7980"/>
    <w:rsid w:val="0056726C"/>
    <w:rsid w:val="005725ED"/>
    <w:rsid w:val="005A1726"/>
    <w:rsid w:val="005B35DE"/>
    <w:rsid w:val="005E29DD"/>
    <w:rsid w:val="005E66B5"/>
    <w:rsid w:val="006068C5"/>
    <w:rsid w:val="00614E57"/>
    <w:rsid w:val="00617190"/>
    <w:rsid w:val="0065068D"/>
    <w:rsid w:val="006660FB"/>
    <w:rsid w:val="0067517C"/>
    <w:rsid w:val="006753B0"/>
    <w:rsid w:val="00675B31"/>
    <w:rsid w:val="00683915"/>
    <w:rsid w:val="00687D2A"/>
    <w:rsid w:val="00690CB9"/>
    <w:rsid w:val="006A4F4C"/>
    <w:rsid w:val="006B2FE5"/>
    <w:rsid w:val="006B393B"/>
    <w:rsid w:val="006D1857"/>
    <w:rsid w:val="006D398E"/>
    <w:rsid w:val="006F3EF9"/>
    <w:rsid w:val="00701671"/>
    <w:rsid w:val="007122A5"/>
    <w:rsid w:val="00717DA5"/>
    <w:rsid w:val="00721979"/>
    <w:rsid w:val="00735DDF"/>
    <w:rsid w:val="007448A4"/>
    <w:rsid w:val="007457D3"/>
    <w:rsid w:val="00757695"/>
    <w:rsid w:val="007722B7"/>
    <w:rsid w:val="00774B08"/>
    <w:rsid w:val="00787444"/>
    <w:rsid w:val="00790E30"/>
    <w:rsid w:val="007949FE"/>
    <w:rsid w:val="007C0F57"/>
    <w:rsid w:val="007C2936"/>
    <w:rsid w:val="007C6F38"/>
    <w:rsid w:val="007C7B75"/>
    <w:rsid w:val="007D1766"/>
    <w:rsid w:val="007F1EB5"/>
    <w:rsid w:val="007F7887"/>
    <w:rsid w:val="008008DF"/>
    <w:rsid w:val="00815336"/>
    <w:rsid w:val="00823C69"/>
    <w:rsid w:val="00837128"/>
    <w:rsid w:val="008420A9"/>
    <w:rsid w:val="00844878"/>
    <w:rsid w:val="0084561C"/>
    <w:rsid w:val="00892B9F"/>
    <w:rsid w:val="008A1930"/>
    <w:rsid w:val="008A23EE"/>
    <w:rsid w:val="008A38E2"/>
    <w:rsid w:val="008C2BC1"/>
    <w:rsid w:val="00903C94"/>
    <w:rsid w:val="00920641"/>
    <w:rsid w:val="00924622"/>
    <w:rsid w:val="00927089"/>
    <w:rsid w:val="00940396"/>
    <w:rsid w:val="00953408"/>
    <w:rsid w:val="00963D03"/>
    <w:rsid w:val="009B333C"/>
    <w:rsid w:val="009E3A36"/>
    <w:rsid w:val="00A0577C"/>
    <w:rsid w:val="00A15503"/>
    <w:rsid w:val="00A23597"/>
    <w:rsid w:val="00A25ADB"/>
    <w:rsid w:val="00A304CB"/>
    <w:rsid w:val="00A52376"/>
    <w:rsid w:val="00A57827"/>
    <w:rsid w:val="00A76A4B"/>
    <w:rsid w:val="00A826B6"/>
    <w:rsid w:val="00A942A5"/>
    <w:rsid w:val="00A967B8"/>
    <w:rsid w:val="00AA4601"/>
    <w:rsid w:val="00AF1C86"/>
    <w:rsid w:val="00AF6BED"/>
    <w:rsid w:val="00B00CA7"/>
    <w:rsid w:val="00B23F21"/>
    <w:rsid w:val="00B97C41"/>
    <w:rsid w:val="00BB3228"/>
    <w:rsid w:val="00BF3328"/>
    <w:rsid w:val="00C323BE"/>
    <w:rsid w:val="00C3613C"/>
    <w:rsid w:val="00C36EF7"/>
    <w:rsid w:val="00C97717"/>
    <w:rsid w:val="00CA5436"/>
    <w:rsid w:val="00CB3518"/>
    <w:rsid w:val="00CC3095"/>
    <w:rsid w:val="00CC4003"/>
    <w:rsid w:val="00D22F24"/>
    <w:rsid w:val="00D74046"/>
    <w:rsid w:val="00D77C20"/>
    <w:rsid w:val="00D84569"/>
    <w:rsid w:val="00D91AC0"/>
    <w:rsid w:val="00D97E54"/>
    <w:rsid w:val="00DE5EB4"/>
    <w:rsid w:val="00E13DEA"/>
    <w:rsid w:val="00E143B8"/>
    <w:rsid w:val="00E417F1"/>
    <w:rsid w:val="00E42BFD"/>
    <w:rsid w:val="00E44315"/>
    <w:rsid w:val="00E71403"/>
    <w:rsid w:val="00E8567C"/>
    <w:rsid w:val="00E97D15"/>
    <w:rsid w:val="00EA0598"/>
    <w:rsid w:val="00EB7BDE"/>
    <w:rsid w:val="00ED7395"/>
    <w:rsid w:val="00EE6ABC"/>
    <w:rsid w:val="00EF75B7"/>
    <w:rsid w:val="00F208CA"/>
    <w:rsid w:val="00F45D33"/>
    <w:rsid w:val="00F90A73"/>
    <w:rsid w:val="00F92DC9"/>
    <w:rsid w:val="00F93E9E"/>
    <w:rsid w:val="00FB065A"/>
    <w:rsid w:val="00FC58F0"/>
    <w:rsid w:val="00FF40F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Body Text Indent"/>
    <w:basedOn w:val="a"/>
    <w:link w:val="Char3"/>
    <w:uiPriority w:val="99"/>
    <w:semiHidden/>
    <w:unhideWhenUsed/>
    <w:rsid w:val="00B00CA7"/>
    <w:pPr>
      <w:spacing w:after="120"/>
      <w:ind w:leftChars="200" w:left="420"/>
    </w:pPr>
  </w:style>
  <w:style w:type="character" w:customStyle="1" w:styleId="Char3">
    <w:name w:val="正文文本缩进 Char"/>
    <w:basedOn w:val="a0"/>
    <w:link w:val="a9"/>
    <w:uiPriority w:val="99"/>
    <w:semiHidden/>
    <w:rsid w:val="00B00CA7"/>
    <w:rPr>
      <w:rFonts w:ascii="Times New Roman" w:eastAsia="宋体" w:hAnsi="Times New Roman" w:cs="Times New Roman"/>
      <w:szCs w:val="24"/>
    </w:rPr>
  </w:style>
  <w:style w:type="paragraph" w:styleId="20">
    <w:name w:val="Body Text First Indent 2"/>
    <w:basedOn w:val="a9"/>
    <w:link w:val="2Char0"/>
    <w:uiPriority w:val="99"/>
    <w:semiHidden/>
    <w:unhideWhenUsed/>
    <w:rsid w:val="00B00CA7"/>
    <w:pPr>
      <w:ind w:firstLineChars="200" w:firstLine="420"/>
    </w:pPr>
  </w:style>
  <w:style w:type="character" w:customStyle="1" w:styleId="2Char0">
    <w:name w:val="正文首行缩进 2 Char"/>
    <w:basedOn w:val="Char3"/>
    <w:link w:val="20"/>
    <w:uiPriority w:val="99"/>
    <w:semiHidden/>
    <w:rsid w:val="00B00CA7"/>
  </w:style>
</w:styles>
</file>

<file path=word/webSettings.xml><?xml version="1.0" encoding="utf-8"?>
<w:webSettings xmlns:r="http://schemas.openxmlformats.org/officeDocument/2006/relationships" xmlns:w="http://schemas.openxmlformats.org/wordprocessingml/2006/main">
  <w:divs>
    <w:div w:id="52585568">
      <w:bodyDiv w:val="1"/>
      <w:marLeft w:val="0"/>
      <w:marRight w:val="0"/>
      <w:marTop w:val="0"/>
      <w:marBottom w:val="0"/>
      <w:divBdr>
        <w:top w:val="none" w:sz="0" w:space="0" w:color="auto"/>
        <w:left w:val="none" w:sz="0" w:space="0" w:color="auto"/>
        <w:bottom w:val="none" w:sz="0" w:space="0" w:color="auto"/>
        <w:right w:val="none" w:sz="0" w:space="0" w:color="auto"/>
      </w:divBdr>
    </w:div>
    <w:div w:id="106698864">
      <w:bodyDiv w:val="1"/>
      <w:marLeft w:val="0"/>
      <w:marRight w:val="0"/>
      <w:marTop w:val="0"/>
      <w:marBottom w:val="0"/>
      <w:divBdr>
        <w:top w:val="none" w:sz="0" w:space="0" w:color="auto"/>
        <w:left w:val="none" w:sz="0" w:space="0" w:color="auto"/>
        <w:bottom w:val="none" w:sz="0" w:space="0" w:color="auto"/>
        <w:right w:val="none" w:sz="0" w:space="0" w:color="auto"/>
      </w:divBdr>
    </w:div>
    <w:div w:id="248972757">
      <w:bodyDiv w:val="1"/>
      <w:marLeft w:val="0"/>
      <w:marRight w:val="0"/>
      <w:marTop w:val="0"/>
      <w:marBottom w:val="0"/>
      <w:divBdr>
        <w:top w:val="none" w:sz="0" w:space="0" w:color="auto"/>
        <w:left w:val="none" w:sz="0" w:space="0" w:color="auto"/>
        <w:bottom w:val="none" w:sz="0" w:space="0" w:color="auto"/>
        <w:right w:val="none" w:sz="0" w:space="0" w:color="auto"/>
      </w:divBdr>
    </w:div>
    <w:div w:id="252982555">
      <w:bodyDiv w:val="1"/>
      <w:marLeft w:val="0"/>
      <w:marRight w:val="0"/>
      <w:marTop w:val="0"/>
      <w:marBottom w:val="0"/>
      <w:divBdr>
        <w:top w:val="none" w:sz="0" w:space="0" w:color="auto"/>
        <w:left w:val="none" w:sz="0" w:space="0" w:color="auto"/>
        <w:bottom w:val="none" w:sz="0" w:space="0" w:color="auto"/>
        <w:right w:val="none" w:sz="0" w:space="0" w:color="auto"/>
      </w:divBdr>
    </w:div>
    <w:div w:id="353071876">
      <w:bodyDiv w:val="1"/>
      <w:marLeft w:val="0"/>
      <w:marRight w:val="0"/>
      <w:marTop w:val="0"/>
      <w:marBottom w:val="0"/>
      <w:divBdr>
        <w:top w:val="none" w:sz="0" w:space="0" w:color="auto"/>
        <w:left w:val="none" w:sz="0" w:space="0" w:color="auto"/>
        <w:bottom w:val="none" w:sz="0" w:space="0" w:color="auto"/>
        <w:right w:val="none" w:sz="0" w:space="0" w:color="auto"/>
      </w:divBdr>
    </w:div>
    <w:div w:id="752047249">
      <w:bodyDiv w:val="1"/>
      <w:marLeft w:val="0"/>
      <w:marRight w:val="0"/>
      <w:marTop w:val="0"/>
      <w:marBottom w:val="0"/>
      <w:divBdr>
        <w:top w:val="none" w:sz="0" w:space="0" w:color="auto"/>
        <w:left w:val="none" w:sz="0" w:space="0" w:color="auto"/>
        <w:bottom w:val="none" w:sz="0" w:space="0" w:color="auto"/>
        <w:right w:val="none" w:sz="0" w:space="0" w:color="auto"/>
      </w:divBdr>
    </w:div>
    <w:div w:id="875779619">
      <w:bodyDiv w:val="1"/>
      <w:marLeft w:val="0"/>
      <w:marRight w:val="0"/>
      <w:marTop w:val="0"/>
      <w:marBottom w:val="0"/>
      <w:divBdr>
        <w:top w:val="none" w:sz="0" w:space="0" w:color="auto"/>
        <w:left w:val="none" w:sz="0" w:space="0" w:color="auto"/>
        <w:bottom w:val="none" w:sz="0" w:space="0" w:color="auto"/>
        <w:right w:val="none" w:sz="0" w:space="0" w:color="auto"/>
      </w:divBdr>
    </w:div>
    <w:div w:id="1235121971">
      <w:bodyDiv w:val="1"/>
      <w:marLeft w:val="0"/>
      <w:marRight w:val="0"/>
      <w:marTop w:val="0"/>
      <w:marBottom w:val="0"/>
      <w:divBdr>
        <w:top w:val="none" w:sz="0" w:space="0" w:color="auto"/>
        <w:left w:val="none" w:sz="0" w:space="0" w:color="auto"/>
        <w:bottom w:val="none" w:sz="0" w:space="0" w:color="auto"/>
        <w:right w:val="none" w:sz="0" w:space="0" w:color="auto"/>
      </w:divBdr>
    </w:div>
    <w:div w:id="1582135614">
      <w:bodyDiv w:val="1"/>
      <w:marLeft w:val="0"/>
      <w:marRight w:val="0"/>
      <w:marTop w:val="0"/>
      <w:marBottom w:val="0"/>
      <w:divBdr>
        <w:top w:val="none" w:sz="0" w:space="0" w:color="auto"/>
        <w:left w:val="none" w:sz="0" w:space="0" w:color="auto"/>
        <w:bottom w:val="none" w:sz="0" w:space="0" w:color="auto"/>
        <w:right w:val="none" w:sz="0" w:space="0" w:color="auto"/>
      </w:divBdr>
    </w:div>
    <w:div w:id="1623876767">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15126D-A60D-492D-88D7-2AD7FE5F1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565</TotalTime>
  <Pages>17</Pages>
  <Words>1367</Words>
  <Characters>7797</Characters>
  <Application>Microsoft Office Word</Application>
  <DocSecurity>0</DocSecurity>
  <Lines>64</Lines>
  <Paragraphs>18</Paragraphs>
  <ScaleCrop>false</ScaleCrop>
  <Company>Microsoft</Company>
  <LinksUpToDate>false</LinksUpToDate>
  <CharactersWithSpaces>9146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NTKO</cp:lastModifiedBy>
  <cp:revision>91</cp:revision>
  <dcterms:created xsi:type="dcterms:W3CDTF">2024-03-06T09:00:00Z</dcterms:created>
  <dcterms:modified xsi:type="dcterms:W3CDTF">2024-06-14T01:30:00Z</dcterms:modified>
</cp:coreProperties>
</file>