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CB49B9" w:rsidRDefault="006E3A0C" w:rsidP="00CB49B9">
      <w:pPr>
        <w:widowControl/>
        <w:spacing w:line="240" w:lineRule="auto"/>
        <w:ind w:firstLineChars="38" w:firstLine="107"/>
        <w:jc w:val="left"/>
        <w:rPr>
          <w:b/>
          <w:color w:val="000000" w:themeColor="text1"/>
          <w:kern w:val="0"/>
          <w:sz w:val="28"/>
          <w:szCs w:val="28"/>
        </w:rPr>
      </w:pPr>
      <w:r w:rsidRPr="00CB49B9">
        <w:rPr>
          <w:rFonts w:hint="eastAsia"/>
          <w:b/>
          <w:color w:val="000000" w:themeColor="text1"/>
          <w:kern w:val="0"/>
          <w:sz w:val="28"/>
          <w:szCs w:val="28"/>
        </w:rPr>
        <w:t>项目编号：</w:t>
      </w:r>
      <w:r w:rsidRPr="00CB49B9">
        <w:rPr>
          <w:b/>
          <w:color w:val="000000" w:themeColor="text1"/>
          <w:kern w:val="0"/>
          <w:sz w:val="28"/>
          <w:szCs w:val="28"/>
        </w:rPr>
        <w:t>YNTP202</w:t>
      </w:r>
      <w:r w:rsidR="00B16E3E">
        <w:rPr>
          <w:rFonts w:hint="eastAsia"/>
          <w:b/>
          <w:color w:val="000000" w:themeColor="text1"/>
          <w:kern w:val="0"/>
          <w:sz w:val="28"/>
          <w:szCs w:val="28"/>
        </w:rPr>
        <w:t>3</w:t>
      </w:r>
      <w:r w:rsidRPr="00CB49B9">
        <w:rPr>
          <w:b/>
          <w:color w:val="000000" w:themeColor="text1"/>
          <w:kern w:val="0"/>
          <w:sz w:val="28"/>
          <w:szCs w:val="28"/>
        </w:rPr>
        <w:t>0</w:t>
      </w:r>
      <w:r w:rsidR="00935548">
        <w:rPr>
          <w:rFonts w:hint="eastAsia"/>
          <w:b/>
          <w:color w:val="000000" w:themeColor="text1"/>
          <w:kern w:val="0"/>
          <w:sz w:val="28"/>
          <w:szCs w:val="28"/>
        </w:rPr>
        <w:t>8</w:t>
      </w:r>
    </w:p>
    <w:p w:rsidR="00CB49B9" w:rsidRPr="001F48C5" w:rsidRDefault="00CB49B9" w:rsidP="006E3A0C">
      <w:pPr>
        <w:widowControl/>
        <w:spacing w:line="240" w:lineRule="auto"/>
        <w:ind w:firstLineChars="38" w:firstLine="80"/>
        <w:jc w:val="left"/>
        <w:rPr>
          <w:b/>
          <w:color w:val="000000" w:themeColor="text1"/>
          <w:kern w:val="0"/>
          <w:szCs w:val="21"/>
        </w:rPr>
      </w:pPr>
    </w:p>
    <w:p w:rsidR="006E3A0C" w:rsidRPr="001F48C5" w:rsidRDefault="006E3A0C" w:rsidP="006E3A0C">
      <w:pPr>
        <w:widowControl/>
        <w:spacing w:line="240" w:lineRule="auto"/>
        <w:ind w:firstLineChars="38" w:firstLine="198"/>
        <w:jc w:val="center"/>
        <w:rPr>
          <w:b/>
          <w:color w:val="000000" w:themeColor="text1"/>
          <w:kern w:val="0"/>
          <w:sz w:val="52"/>
          <w:szCs w:val="28"/>
        </w:rPr>
      </w:pPr>
      <w:r w:rsidRPr="001F48C5">
        <w:rPr>
          <w:rFonts w:hint="eastAsia"/>
          <w:b/>
          <w:color w:val="000000" w:themeColor="text1"/>
          <w:kern w:val="0"/>
          <w:sz w:val="52"/>
          <w:szCs w:val="28"/>
        </w:rPr>
        <w:t>眉山市妇幼保健</w:t>
      </w:r>
      <w:r w:rsidRPr="001F48C5">
        <w:rPr>
          <w:b/>
          <w:color w:val="000000" w:themeColor="text1"/>
          <w:kern w:val="0"/>
          <w:sz w:val="52"/>
          <w:szCs w:val="28"/>
        </w:rPr>
        <w:t>院</w:t>
      </w:r>
    </w:p>
    <w:p w:rsidR="006E3A0C" w:rsidRPr="001F48C5" w:rsidRDefault="006E3A0C" w:rsidP="006E3A0C">
      <w:pPr>
        <w:widowControl/>
        <w:spacing w:line="240" w:lineRule="auto"/>
        <w:ind w:firstLineChars="38" w:firstLine="183"/>
        <w:jc w:val="center"/>
        <w:rPr>
          <w:b/>
          <w:color w:val="000000" w:themeColor="text1"/>
          <w:kern w:val="0"/>
          <w:sz w:val="48"/>
          <w:szCs w:val="48"/>
        </w:rPr>
      </w:pPr>
      <w:r w:rsidRPr="001F48C5">
        <w:rPr>
          <w:b/>
          <w:color w:val="000000" w:themeColor="text1"/>
          <w:kern w:val="0"/>
          <w:sz w:val="48"/>
          <w:szCs w:val="48"/>
        </w:rPr>
        <w:t>（</w:t>
      </w:r>
      <w:r w:rsidR="00935548" w:rsidRPr="00935548">
        <w:rPr>
          <w:rFonts w:hint="eastAsia"/>
          <w:b/>
          <w:color w:val="000000" w:themeColor="text1"/>
          <w:kern w:val="0"/>
          <w:sz w:val="48"/>
          <w:szCs w:val="48"/>
        </w:rPr>
        <w:t>病理相关外送检测服务</w:t>
      </w:r>
      <w:r w:rsidR="00B16E3E">
        <w:rPr>
          <w:rFonts w:hint="eastAsia"/>
          <w:b/>
          <w:color w:val="000000" w:themeColor="text1"/>
          <w:kern w:val="0"/>
          <w:sz w:val="48"/>
          <w:szCs w:val="48"/>
        </w:rPr>
        <w:t>采购项目</w:t>
      </w:r>
      <w:r w:rsidRPr="001F48C5">
        <w:rPr>
          <w:b/>
          <w:color w:val="000000" w:themeColor="text1"/>
          <w:kern w:val="0"/>
          <w:sz w:val="48"/>
          <w:szCs w:val="48"/>
        </w:rPr>
        <w:t>）</w:t>
      </w:r>
    </w:p>
    <w:p w:rsidR="001B0E19" w:rsidRPr="001F48C5" w:rsidRDefault="001B0E19">
      <w:pPr>
        <w:widowControl/>
        <w:spacing w:line="240" w:lineRule="auto"/>
        <w:ind w:firstLine="883"/>
        <w:jc w:val="center"/>
        <w:rPr>
          <w:b/>
          <w:color w:val="000000" w:themeColor="text1"/>
          <w:kern w:val="0"/>
          <w:sz w:val="44"/>
          <w:szCs w:val="28"/>
        </w:rPr>
      </w:pPr>
    </w:p>
    <w:p w:rsidR="001B0E19" w:rsidRPr="001F48C5" w:rsidRDefault="001B0E19">
      <w:pPr>
        <w:widowControl/>
        <w:spacing w:line="240" w:lineRule="auto"/>
        <w:ind w:firstLine="883"/>
        <w:rPr>
          <w:b/>
          <w:color w:val="000000" w:themeColor="text1"/>
          <w:kern w:val="0"/>
          <w:sz w:val="44"/>
          <w:szCs w:val="28"/>
        </w:rPr>
      </w:pPr>
    </w:p>
    <w:p w:rsidR="001B0E19" w:rsidRPr="001F48C5" w:rsidRDefault="001B0E19">
      <w:pPr>
        <w:widowControl/>
        <w:spacing w:line="240" w:lineRule="auto"/>
        <w:ind w:firstLine="1044"/>
        <w:jc w:val="center"/>
        <w:rPr>
          <w:b/>
          <w:color w:val="000000" w:themeColor="text1"/>
          <w:kern w:val="0"/>
          <w:sz w:val="52"/>
          <w:szCs w:val="28"/>
        </w:rPr>
      </w:pPr>
    </w:p>
    <w:p w:rsidR="001B0E19" w:rsidRPr="001F48C5" w:rsidRDefault="00E03E87">
      <w:pPr>
        <w:widowControl/>
        <w:spacing w:line="240" w:lineRule="auto"/>
        <w:ind w:firstLineChars="0" w:firstLine="0"/>
        <w:jc w:val="center"/>
        <w:rPr>
          <w:b/>
          <w:color w:val="000000" w:themeColor="text1"/>
          <w:kern w:val="0"/>
          <w:sz w:val="28"/>
          <w:szCs w:val="28"/>
        </w:rPr>
      </w:pPr>
      <w:r w:rsidRPr="001F48C5">
        <w:rPr>
          <w:rFonts w:hint="eastAsia"/>
          <w:b/>
          <w:color w:val="000000" w:themeColor="text1"/>
          <w:kern w:val="0"/>
          <w:sz w:val="52"/>
          <w:szCs w:val="28"/>
        </w:rPr>
        <w:t>竞争性谈判</w:t>
      </w:r>
      <w:r w:rsidRPr="001F48C5">
        <w:rPr>
          <w:b/>
          <w:color w:val="000000" w:themeColor="text1"/>
          <w:kern w:val="0"/>
          <w:sz w:val="52"/>
          <w:szCs w:val="28"/>
        </w:rPr>
        <w:t>文件</w:t>
      </w: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投标人名称（盖公章）：</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投标人法定代表人或授权代表（签字）：</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联系电话：</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投标日期：</w:t>
      </w:r>
    </w:p>
    <w:p w:rsidR="001B0E19" w:rsidRPr="001F48C5" w:rsidRDefault="00E03E87">
      <w:pPr>
        <w:widowControl/>
        <w:spacing w:line="240" w:lineRule="auto"/>
        <w:ind w:firstLineChars="0" w:firstLine="0"/>
        <w:jc w:val="left"/>
        <w:rPr>
          <w:b/>
          <w:color w:val="000000" w:themeColor="text1"/>
          <w:kern w:val="0"/>
          <w:sz w:val="28"/>
          <w:szCs w:val="28"/>
        </w:rPr>
      </w:pPr>
      <w:r w:rsidRPr="001F48C5">
        <w:rPr>
          <w:b/>
          <w:color w:val="000000" w:themeColor="text1"/>
          <w:kern w:val="0"/>
          <w:sz w:val="28"/>
          <w:szCs w:val="28"/>
        </w:rPr>
        <w:br w:type="page"/>
      </w:r>
    </w:p>
    <w:p w:rsidR="001B0E19" w:rsidRPr="001F48C5" w:rsidRDefault="00E03E87">
      <w:pPr>
        <w:widowControl/>
        <w:ind w:firstLine="602"/>
        <w:jc w:val="center"/>
        <w:rPr>
          <w:b/>
          <w:color w:val="000000" w:themeColor="text1"/>
          <w:kern w:val="0"/>
          <w:sz w:val="30"/>
          <w:szCs w:val="30"/>
        </w:rPr>
      </w:pPr>
      <w:r w:rsidRPr="001F48C5">
        <w:rPr>
          <w:b/>
          <w:color w:val="000000" w:themeColor="text1"/>
          <w:kern w:val="0"/>
          <w:sz w:val="30"/>
          <w:szCs w:val="30"/>
        </w:rPr>
        <w:lastRenderedPageBreak/>
        <w:t>目录</w:t>
      </w:r>
    </w:p>
    <w:p w:rsidR="001B0E19" w:rsidRPr="001F48C5" w:rsidRDefault="00E03E87">
      <w:pPr>
        <w:widowControl/>
        <w:ind w:firstLineChars="0" w:firstLine="0"/>
        <w:rPr>
          <w:color w:val="000000" w:themeColor="text1"/>
          <w:kern w:val="0"/>
          <w:sz w:val="24"/>
        </w:rPr>
      </w:pPr>
      <w:r w:rsidRPr="001F48C5">
        <w:rPr>
          <w:color w:val="000000" w:themeColor="text1"/>
          <w:kern w:val="0"/>
          <w:sz w:val="24"/>
        </w:rPr>
        <w:t>请将投标文件内容按以下附件中的顺序编制目录。</w:t>
      </w:r>
    </w:p>
    <w:p w:rsidR="001B0E19" w:rsidRPr="001F48C5" w:rsidRDefault="001B0E19">
      <w:pPr>
        <w:ind w:right="210" w:firstLine="420"/>
        <w:jc w:val="right"/>
        <w:rPr>
          <w:color w:val="000000" w:themeColor="text1"/>
          <w:szCs w:val="21"/>
        </w:rPr>
      </w:pPr>
    </w:p>
    <w:p w:rsidR="001B0E19" w:rsidRPr="001F48C5" w:rsidRDefault="001B0E19">
      <w:pPr>
        <w:ind w:firstLine="420"/>
        <w:rPr>
          <w:color w:val="000000" w:themeColor="text1"/>
        </w:rPr>
      </w:pPr>
    </w:p>
    <w:p w:rsidR="001B0E19" w:rsidRPr="001F48C5" w:rsidRDefault="001B0E19">
      <w:pPr>
        <w:ind w:right="210" w:firstLine="420"/>
        <w:jc w:val="right"/>
        <w:rPr>
          <w:color w:val="000000" w:themeColor="text1"/>
          <w:szCs w:val="21"/>
        </w:rPr>
      </w:pPr>
    </w:p>
    <w:p w:rsidR="001B0E19" w:rsidRPr="001F48C5" w:rsidRDefault="001B0E19">
      <w:pPr>
        <w:widowControl/>
        <w:spacing w:line="240" w:lineRule="auto"/>
        <w:ind w:firstLineChars="0" w:firstLine="0"/>
        <w:jc w:val="left"/>
        <w:rPr>
          <w:b/>
          <w:color w:val="000000" w:themeColor="text1"/>
          <w:sz w:val="24"/>
        </w:rPr>
        <w:sectPr w:rsidR="001B0E19" w:rsidRPr="001F48C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1F48C5" w:rsidRDefault="006E3A0C" w:rsidP="006E3A0C">
      <w:pPr>
        <w:pStyle w:val="1"/>
        <w:spacing w:before="156" w:after="156"/>
        <w:rPr>
          <w:color w:val="000000" w:themeColor="text1"/>
          <w:sz w:val="24"/>
          <w:szCs w:val="24"/>
        </w:rPr>
      </w:pPr>
      <w:r w:rsidRPr="001F48C5">
        <w:rPr>
          <w:color w:val="000000" w:themeColor="text1"/>
          <w:sz w:val="24"/>
          <w:szCs w:val="24"/>
        </w:rPr>
        <w:lastRenderedPageBreak/>
        <w:t>注意：请勿删除以下附件表格中的任何内容，如可使表格更明晰，可进行内容的添加。</w:t>
      </w:r>
    </w:p>
    <w:p w:rsidR="00221D3B" w:rsidRPr="001F48C5" w:rsidRDefault="00935548">
      <w:pPr>
        <w:ind w:rightChars="-159" w:right="-334" w:firstLineChars="0" w:firstLine="0"/>
        <w:jc w:val="left"/>
        <w:rPr>
          <w:b/>
          <w:color w:val="000000" w:themeColor="text1"/>
          <w:sz w:val="24"/>
        </w:rPr>
      </w:pPr>
      <w:r>
        <w:rPr>
          <w:b/>
          <w:color w:val="000000" w:themeColor="text1"/>
          <w:sz w:val="24"/>
        </w:rPr>
        <w:t>本项目服务期限：一年</w:t>
      </w:r>
    </w:p>
    <w:p w:rsidR="00935548" w:rsidRDefault="00E03E87">
      <w:pPr>
        <w:ind w:rightChars="-159" w:right="-334" w:firstLineChars="0" w:firstLine="0"/>
        <w:jc w:val="left"/>
        <w:rPr>
          <w:b/>
          <w:color w:val="000000" w:themeColor="text1"/>
          <w:sz w:val="24"/>
        </w:rPr>
      </w:pPr>
      <w:r w:rsidRPr="001F48C5">
        <w:rPr>
          <w:b/>
          <w:color w:val="000000" w:themeColor="text1"/>
          <w:sz w:val="24"/>
        </w:rPr>
        <w:t>附件</w:t>
      </w:r>
      <w:r w:rsidRPr="001F48C5">
        <w:rPr>
          <w:b/>
          <w:color w:val="000000" w:themeColor="text1"/>
          <w:sz w:val="24"/>
        </w:rPr>
        <w:t>1</w:t>
      </w:r>
      <w:r w:rsidRPr="001F48C5">
        <w:rPr>
          <w:b/>
          <w:color w:val="000000" w:themeColor="text1"/>
          <w:sz w:val="24"/>
        </w:rPr>
        <w:t>：</w:t>
      </w:r>
    </w:p>
    <w:p w:rsidR="00935548" w:rsidRDefault="00935548" w:rsidP="00935548">
      <w:pPr>
        <w:widowControl/>
        <w:ind w:firstLine="482"/>
        <w:jc w:val="center"/>
        <w:rPr>
          <w:rFonts w:hAnsi="宋体" w:cs="宋体"/>
          <w:b/>
          <w:bCs/>
          <w:sz w:val="24"/>
        </w:rPr>
      </w:pPr>
      <w:r>
        <w:rPr>
          <w:rFonts w:hAnsi="宋体" w:cs="宋体" w:hint="eastAsia"/>
          <w:b/>
          <w:bCs/>
          <w:sz w:val="24"/>
        </w:rPr>
        <w:t>病理相关外送检测</w:t>
      </w:r>
      <w:r w:rsidRPr="004E60B3">
        <w:rPr>
          <w:rFonts w:hAnsi="宋体" w:cs="宋体" w:hint="eastAsia"/>
          <w:b/>
          <w:bCs/>
          <w:sz w:val="24"/>
        </w:rPr>
        <w:t>服务</w:t>
      </w:r>
      <w:r>
        <w:rPr>
          <w:rFonts w:hAnsi="宋体" w:cs="宋体" w:hint="eastAsia"/>
          <w:b/>
          <w:bCs/>
          <w:sz w:val="24"/>
        </w:rPr>
        <w:t>内容</w:t>
      </w:r>
    </w:p>
    <w:p w:rsidR="00935548" w:rsidRDefault="00935548" w:rsidP="00935548">
      <w:pPr>
        <w:widowControl/>
        <w:ind w:firstLine="482"/>
        <w:jc w:val="center"/>
        <w:rPr>
          <w:rFonts w:hAnsi="宋体" w:cs="宋体"/>
          <w:b/>
          <w:bCs/>
          <w:sz w:val="24"/>
        </w:rPr>
      </w:pPr>
    </w:p>
    <w:tbl>
      <w:tblPr>
        <w:tblW w:w="9921" w:type="dxa"/>
        <w:jc w:val="center"/>
        <w:tblInd w:w="481" w:type="dxa"/>
        <w:tblLayout w:type="fixed"/>
        <w:tblLook w:val="0000"/>
      </w:tblPr>
      <w:tblGrid>
        <w:gridCol w:w="808"/>
        <w:gridCol w:w="4666"/>
        <w:gridCol w:w="2280"/>
        <w:gridCol w:w="2167"/>
      </w:tblGrid>
      <w:tr w:rsidR="00935548" w:rsidTr="00935548">
        <w:trPr>
          <w:trHeight w:val="500"/>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widowControl/>
              <w:ind w:firstLineChars="0" w:firstLine="0"/>
              <w:rPr>
                <w:rFonts w:hAnsi="宋体" w:cs="宋体"/>
                <w:sz w:val="24"/>
              </w:rPr>
            </w:pPr>
            <w:r>
              <w:rPr>
                <w:rFonts w:hAnsi="宋体" w:cs="宋体" w:hint="eastAsia"/>
                <w:b/>
                <w:bCs/>
                <w:sz w:val="24"/>
              </w:rPr>
              <w:t>序号</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2"/>
              <w:jc w:val="center"/>
              <w:rPr>
                <w:rFonts w:hAnsi="宋体" w:cs="宋体"/>
                <w:sz w:val="24"/>
              </w:rPr>
            </w:pPr>
            <w:r>
              <w:rPr>
                <w:rFonts w:hAnsi="宋体" w:cs="宋体" w:hint="eastAsia"/>
                <w:b/>
                <w:sz w:val="24"/>
              </w:rPr>
              <w:t>品目</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2"/>
              <w:jc w:val="center"/>
              <w:rPr>
                <w:rFonts w:hAnsi="宋体" w:cs="宋体"/>
                <w:sz w:val="24"/>
              </w:rPr>
            </w:pPr>
            <w:r>
              <w:rPr>
                <w:rFonts w:hAnsi="宋体" w:cs="宋体" w:hint="eastAsia"/>
                <w:b/>
                <w:bCs/>
                <w:sz w:val="24"/>
              </w:rPr>
              <w:t>方法学</w:t>
            </w:r>
          </w:p>
        </w:tc>
        <w:tc>
          <w:tcPr>
            <w:tcW w:w="2167"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2"/>
              <w:jc w:val="center"/>
              <w:rPr>
                <w:rFonts w:hAnsi="宋体" w:cs="宋体"/>
                <w:b/>
                <w:bCs/>
                <w:sz w:val="24"/>
              </w:rPr>
            </w:pPr>
            <w:r>
              <w:rPr>
                <w:rFonts w:hAnsi="宋体" w:cs="宋体" w:hint="eastAsia"/>
                <w:b/>
                <w:bCs/>
                <w:sz w:val="24"/>
              </w:rPr>
              <w:t>眉山物价条码</w:t>
            </w:r>
          </w:p>
        </w:tc>
      </w:tr>
      <w:tr w:rsidR="00935548" w:rsidTr="00935548">
        <w:trPr>
          <w:trHeight w:val="500"/>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widowControl/>
              <w:ind w:firstLineChars="83" w:firstLine="199"/>
              <w:rPr>
                <w:rFonts w:hAnsi="宋体" w:cs="宋体"/>
                <w:sz w:val="24"/>
              </w:rPr>
            </w:pPr>
            <w:r>
              <w:rPr>
                <w:rFonts w:hAnsi="宋体" w:cs="宋体" w:hint="eastAsia"/>
                <w:sz w:val="24"/>
              </w:rPr>
              <w:t>1</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0"/>
              <w:jc w:val="center"/>
              <w:rPr>
                <w:rFonts w:hAnsi="宋体" w:cs="宋体"/>
                <w:sz w:val="24"/>
              </w:rPr>
            </w:pPr>
            <w:r>
              <w:rPr>
                <w:rFonts w:hAnsi="宋体" w:cs="宋体" w:hint="eastAsia"/>
                <w:sz w:val="24"/>
              </w:rPr>
              <w:t>免疫组织化学染色检查与诊断【局部切除组织活检检查与诊断】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0"/>
              <w:jc w:val="center"/>
              <w:rPr>
                <w:rFonts w:hAnsi="宋体" w:cs="宋体"/>
                <w:sz w:val="24"/>
              </w:rPr>
            </w:pPr>
            <w:r>
              <w:rPr>
                <w:rFonts w:hAnsi="宋体" w:cs="宋体" w:hint="eastAsia"/>
                <w:sz w:val="24"/>
              </w:rPr>
              <w:t>免疫组织化学染色</w:t>
            </w:r>
          </w:p>
        </w:tc>
        <w:tc>
          <w:tcPr>
            <w:tcW w:w="2167" w:type="dxa"/>
            <w:tcBorders>
              <w:top w:val="single" w:sz="4" w:space="0" w:color="auto"/>
              <w:left w:val="nil"/>
              <w:bottom w:val="single" w:sz="4" w:space="0" w:color="auto"/>
              <w:right w:val="single" w:sz="4" w:space="0" w:color="auto"/>
            </w:tcBorders>
          </w:tcPr>
          <w:p w:rsidR="00935548" w:rsidRDefault="00935548" w:rsidP="00935548">
            <w:pPr>
              <w:widowControl/>
              <w:ind w:firstLine="480"/>
              <w:jc w:val="center"/>
              <w:rPr>
                <w:rFonts w:hAnsi="宋体" w:cs="宋体"/>
                <w:sz w:val="24"/>
              </w:rPr>
            </w:pPr>
            <w:r>
              <w:rPr>
                <w:rFonts w:hAnsi="宋体" w:cs="宋体" w:hint="eastAsia"/>
                <w:sz w:val="24"/>
              </w:rPr>
              <w:t>270300003</w:t>
            </w:r>
          </w:p>
        </w:tc>
      </w:tr>
      <w:tr w:rsidR="00935548" w:rsidTr="00935548">
        <w:trPr>
          <w:trHeight w:val="500"/>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widowControl/>
              <w:ind w:firstLineChars="83" w:firstLine="199"/>
              <w:rPr>
                <w:rFonts w:hAnsi="宋体" w:cs="宋体"/>
                <w:sz w:val="24"/>
              </w:rPr>
            </w:pPr>
            <w:r>
              <w:rPr>
                <w:rFonts w:hAnsi="宋体" w:cs="宋体" w:hint="eastAsia"/>
                <w:sz w:val="24"/>
              </w:rPr>
              <w:t>2</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0"/>
              <w:jc w:val="center"/>
              <w:rPr>
                <w:rFonts w:hAnsi="宋体" w:cs="宋体"/>
                <w:sz w:val="24"/>
              </w:rPr>
            </w:pPr>
            <w:r>
              <w:rPr>
                <w:rFonts w:hAnsi="宋体" w:cs="宋体" w:hint="eastAsia"/>
                <w:sz w:val="24"/>
              </w:rPr>
              <w:t>特殊染色及酶组织化学染色诊断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widowControl/>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widowControl/>
              <w:ind w:firstLine="480"/>
              <w:jc w:val="center"/>
              <w:rPr>
                <w:rFonts w:hAnsi="宋体" w:cs="宋体"/>
                <w:sz w:val="24"/>
              </w:rPr>
            </w:pPr>
            <w:r>
              <w:rPr>
                <w:rFonts w:hAnsi="宋体" w:cs="宋体" w:hint="eastAsia"/>
                <w:sz w:val="24"/>
              </w:rPr>
              <w:t>270500004</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3</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儿童及胎儿尸检病理诊断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270100002</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4</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体液细胞学检查与诊断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HE</w:t>
            </w:r>
            <w:r>
              <w:rPr>
                <w:rFonts w:hAnsi="宋体" w:cs="宋体" w:hint="eastAsia"/>
                <w:sz w:val="24"/>
              </w:rPr>
              <w:t>染色、镜检</w:t>
            </w: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270200001</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5</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脱落细胞学检查与诊断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HE</w:t>
            </w:r>
            <w:r>
              <w:rPr>
                <w:rFonts w:hAnsi="宋体" w:cs="宋体" w:hint="eastAsia"/>
                <w:sz w:val="24"/>
              </w:rPr>
              <w:t>染色、镜检</w:t>
            </w: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270200001</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6</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肿瘤细胞化疗药物敏感试验（</w:t>
            </w:r>
            <w:r>
              <w:rPr>
                <w:rFonts w:hAnsi="宋体" w:cs="宋体" w:hint="eastAsia"/>
                <w:sz w:val="24"/>
              </w:rPr>
              <w:t>ATP-TCA</w:t>
            </w:r>
            <w:r>
              <w:rPr>
                <w:rFonts w:hAnsi="宋体" w:cs="宋体" w:hint="eastAsia"/>
                <w:sz w:val="24"/>
              </w:rPr>
              <w:t>）【肿瘤细胞化疗药物敏感试验】</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250502010</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7</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全自动</w:t>
            </w:r>
            <w:r>
              <w:rPr>
                <w:rFonts w:hAnsi="宋体" w:cs="宋体" w:hint="eastAsia"/>
                <w:sz w:val="24"/>
              </w:rPr>
              <w:t>HE</w:t>
            </w:r>
            <w:r>
              <w:rPr>
                <w:rFonts w:hAnsi="宋体" w:cs="宋体" w:hint="eastAsia"/>
                <w:sz w:val="24"/>
              </w:rPr>
              <w:t>染色技术诊断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270500004</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8</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疑难病理会诊</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疑难病理会诊</w:t>
            </w: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270800007</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9</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CD38</w:t>
            </w:r>
            <w:r>
              <w:rPr>
                <w:rFonts w:hAnsi="宋体" w:cs="宋体" w:hint="eastAsia"/>
                <w:sz w:val="24"/>
              </w:rPr>
              <w:t>免疫组化</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免疫酶组织化学</w:t>
            </w: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270500002</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10</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CD138</w:t>
            </w:r>
            <w:r>
              <w:rPr>
                <w:rFonts w:hAnsi="宋体" w:cs="宋体" w:hint="eastAsia"/>
                <w:sz w:val="24"/>
              </w:rPr>
              <w:t>免疫组化</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270500002</w:t>
            </w:r>
          </w:p>
        </w:tc>
      </w:tr>
      <w:tr w:rsidR="00935548" w:rsidTr="00935548">
        <w:trPr>
          <w:trHeight w:val="805"/>
          <w:jc w:val="center"/>
        </w:trPr>
        <w:tc>
          <w:tcPr>
            <w:tcW w:w="808" w:type="dxa"/>
            <w:tcBorders>
              <w:top w:val="single" w:sz="4" w:space="0" w:color="auto"/>
              <w:left w:val="single" w:sz="4" w:space="0" w:color="auto"/>
              <w:bottom w:val="single" w:sz="4" w:space="0" w:color="auto"/>
              <w:right w:val="single" w:sz="4" w:space="0" w:color="auto"/>
            </w:tcBorders>
            <w:vAlign w:val="center"/>
          </w:tcPr>
          <w:p w:rsidR="00935548" w:rsidRDefault="00935548" w:rsidP="00935548">
            <w:pPr>
              <w:ind w:firstLineChars="83" w:firstLine="199"/>
              <w:rPr>
                <w:rFonts w:hAnsi="宋体" w:cs="宋体"/>
                <w:sz w:val="24"/>
              </w:rPr>
            </w:pPr>
            <w:r>
              <w:rPr>
                <w:rFonts w:hAnsi="宋体" w:cs="宋体" w:hint="eastAsia"/>
                <w:sz w:val="24"/>
              </w:rPr>
              <w:t>11</w:t>
            </w:r>
          </w:p>
        </w:tc>
        <w:tc>
          <w:tcPr>
            <w:tcW w:w="4666"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r>
              <w:rPr>
                <w:rFonts w:hAnsi="宋体" w:cs="宋体" w:hint="eastAsia"/>
                <w:sz w:val="24"/>
              </w:rPr>
              <w:t>局部切除组织活检检查与诊断</w:t>
            </w:r>
          </w:p>
        </w:tc>
        <w:tc>
          <w:tcPr>
            <w:tcW w:w="2280" w:type="dxa"/>
            <w:tcBorders>
              <w:top w:val="single" w:sz="4" w:space="0" w:color="auto"/>
              <w:left w:val="nil"/>
              <w:bottom w:val="single" w:sz="4" w:space="0" w:color="auto"/>
              <w:right w:val="single" w:sz="4" w:space="0" w:color="auto"/>
            </w:tcBorders>
            <w:vAlign w:val="center"/>
          </w:tcPr>
          <w:p w:rsidR="00935548" w:rsidRDefault="00935548" w:rsidP="00935548">
            <w:pPr>
              <w:ind w:firstLine="480"/>
              <w:jc w:val="center"/>
              <w:rPr>
                <w:rFonts w:hAnsi="宋体" w:cs="宋体"/>
                <w:sz w:val="24"/>
              </w:rPr>
            </w:pPr>
          </w:p>
        </w:tc>
        <w:tc>
          <w:tcPr>
            <w:tcW w:w="2167" w:type="dxa"/>
            <w:tcBorders>
              <w:top w:val="single" w:sz="4" w:space="0" w:color="auto"/>
              <w:left w:val="nil"/>
              <w:bottom w:val="single" w:sz="4" w:space="0" w:color="auto"/>
              <w:right w:val="single" w:sz="4" w:space="0" w:color="auto"/>
            </w:tcBorders>
          </w:tcPr>
          <w:p w:rsidR="00935548" w:rsidRDefault="00935548" w:rsidP="00935548">
            <w:pPr>
              <w:ind w:firstLine="480"/>
              <w:jc w:val="center"/>
              <w:rPr>
                <w:rFonts w:hAnsi="宋体" w:cs="宋体"/>
                <w:sz w:val="24"/>
              </w:rPr>
            </w:pPr>
            <w:r>
              <w:rPr>
                <w:rFonts w:hAnsi="宋体" w:cs="宋体" w:hint="eastAsia"/>
                <w:sz w:val="24"/>
              </w:rPr>
              <w:t>270300003</w:t>
            </w:r>
          </w:p>
        </w:tc>
      </w:tr>
    </w:tbl>
    <w:p w:rsidR="00935548" w:rsidRDefault="00935548" w:rsidP="009F710C">
      <w:pPr>
        <w:spacing w:beforeLines="50"/>
        <w:ind w:firstLineChars="0" w:firstLine="0"/>
        <w:rPr>
          <w:b/>
          <w:color w:val="000000" w:themeColor="text1"/>
          <w:sz w:val="24"/>
        </w:rPr>
      </w:pPr>
    </w:p>
    <w:p w:rsidR="00935548" w:rsidRDefault="00935548" w:rsidP="009F710C">
      <w:pPr>
        <w:spacing w:beforeLines="50"/>
        <w:ind w:firstLineChars="0" w:firstLine="0"/>
        <w:rPr>
          <w:b/>
          <w:color w:val="000000" w:themeColor="text1"/>
          <w:sz w:val="24"/>
        </w:rPr>
      </w:pPr>
    </w:p>
    <w:p w:rsidR="00935548" w:rsidRDefault="00935548" w:rsidP="009F710C">
      <w:pPr>
        <w:spacing w:beforeLines="50"/>
        <w:ind w:firstLineChars="0" w:firstLine="0"/>
        <w:rPr>
          <w:b/>
          <w:color w:val="000000" w:themeColor="text1"/>
          <w:sz w:val="24"/>
        </w:rPr>
      </w:pPr>
    </w:p>
    <w:p w:rsidR="00935548" w:rsidRDefault="00935548" w:rsidP="009F710C">
      <w:pPr>
        <w:spacing w:beforeLines="50"/>
        <w:ind w:firstLineChars="0" w:firstLine="0"/>
        <w:rPr>
          <w:b/>
          <w:color w:val="000000" w:themeColor="text1"/>
          <w:sz w:val="24"/>
        </w:rPr>
      </w:pPr>
      <w:r>
        <w:rPr>
          <w:b/>
          <w:color w:val="000000" w:themeColor="text1"/>
          <w:sz w:val="24"/>
        </w:rPr>
        <w:lastRenderedPageBreak/>
        <w:t>附件</w:t>
      </w:r>
      <w:r>
        <w:rPr>
          <w:rFonts w:hint="eastAsia"/>
          <w:b/>
          <w:color w:val="000000" w:themeColor="text1"/>
          <w:sz w:val="24"/>
        </w:rPr>
        <w:t>2</w:t>
      </w:r>
      <w:r>
        <w:rPr>
          <w:rFonts w:hint="eastAsia"/>
          <w:b/>
          <w:color w:val="000000" w:themeColor="text1"/>
          <w:sz w:val="24"/>
        </w:rPr>
        <w:t>：</w:t>
      </w:r>
    </w:p>
    <w:p w:rsidR="00935548" w:rsidRDefault="00935548" w:rsidP="009F710C">
      <w:pPr>
        <w:spacing w:beforeLines="50"/>
        <w:ind w:firstLineChars="0" w:firstLine="0"/>
        <w:jc w:val="center"/>
        <w:rPr>
          <w:b/>
          <w:color w:val="000000" w:themeColor="text1"/>
          <w:sz w:val="24"/>
        </w:rPr>
      </w:pPr>
      <w:r>
        <w:rPr>
          <w:rFonts w:hint="eastAsia"/>
          <w:b/>
          <w:color w:val="000000" w:themeColor="text1"/>
          <w:sz w:val="24"/>
        </w:rPr>
        <w:t>报</w:t>
      </w:r>
      <w:r>
        <w:rPr>
          <w:rFonts w:hint="eastAsia"/>
          <w:b/>
          <w:color w:val="000000" w:themeColor="text1"/>
          <w:sz w:val="24"/>
        </w:rPr>
        <w:t xml:space="preserve"> </w:t>
      </w:r>
      <w:r>
        <w:rPr>
          <w:rFonts w:hint="eastAsia"/>
          <w:b/>
          <w:color w:val="000000" w:themeColor="text1"/>
          <w:sz w:val="24"/>
        </w:rPr>
        <w:t>价</w:t>
      </w:r>
      <w:r>
        <w:rPr>
          <w:rFonts w:hint="eastAsia"/>
          <w:b/>
          <w:color w:val="000000" w:themeColor="text1"/>
          <w:sz w:val="24"/>
        </w:rPr>
        <w:t xml:space="preserve"> </w:t>
      </w:r>
      <w:r>
        <w:rPr>
          <w:rFonts w:hint="eastAsia"/>
          <w:b/>
          <w:color w:val="000000" w:themeColor="text1"/>
          <w:sz w:val="24"/>
        </w:rPr>
        <w:t>表</w:t>
      </w:r>
    </w:p>
    <w:p w:rsidR="00935548" w:rsidRDefault="00935548" w:rsidP="009F710C">
      <w:pPr>
        <w:spacing w:beforeLines="50"/>
        <w:ind w:firstLineChars="0" w:firstLine="0"/>
        <w:rPr>
          <w:b/>
          <w:color w:val="000000" w:themeColor="text1"/>
          <w:sz w:val="24"/>
        </w:rPr>
      </w:pPr>
    </w:p>
    <w:tbl>
      <w:tblPr>
        <w:tblStyle w:val="a8"/>
        <w:tblW w:w="0" w:type="auto"/>
        <w:tblLook w:val="04A0"/>
      </w:tblPr>
      <w:tblGrid>
        <w:gridCol w:w="2840"/>
        <w:gridCol w:w="2841"/>
        <w:gridCol w:w="2841"/>
      </w:tblGrid>
      <w:tr w:rsidR="00935548" w:rsidTr="00935548">
        <w:trPr>
          <w:trHeight w:val="727"/>
        </w:trPr>
        <w:tc>
          <w:tcPr>
            <w:tcW w:w="2840" w:type="dxa"/>
          </w:tcPr>
          <w:p w:rsidR="00935548" w:rsidRDefault="00935548" w:rsidP="009F710C">
            <w:pPr>
              <w:spacing w:beforeLines="50"/>
              <w:ind w:firstLineChars="0" w:firstLine="0"/>
              <w:jc w:val="center"/>
              <w:rPr>
                <w:b/>
                <w:color w:val="000000" w:themeColor="text1"/>
                <w:sz w:val="24"/>
              </w:rPr>
            </w:pPr>
            <w:r>
              <w:rPr>
                <w:rFonts w:hint="eastAsia"/>
                <w:b/>
                <w:color w:val="000000" w:themeColor="text1"/>
                <w:sz w:val="24"/>
              </w:rPr>
              <w:t>项目名称</w:t>
            </w:r>
          </w:p>
        </w:tc>
        <w:tc>
          <w:tcPr>
            <w:tcW w:w="2841" w:type="dxa"/>
          </w:tcPr>
          <w:p w:rsidR="00935548" w:rsidRDefault="00935548" w:rsidP="009F710C">
            <w:pPr>
              <w:spacing w:beforeLines="50"/>
              <w:ind w:firstLineChars="0" w:firstLine="0"/>
              <w:jc w:val="center"/>
              <w:rPr>
                <w:b/>
                <w:color w:val="000000" w:themeColor="text1"/>
                <w:sz w:val="24"/>
              </w:rPr>
            </w:pPr>
            <w:r>
              <w:rPr>
                <w:rFonts w:hint="eastAsia"/>
                <w:b/>
                <w:color w:val="000000" w:themeColor="text1"/>
                <w:sz w:val="24"/>
              </w:rPr>
              <w:t>折扣率</w:t>
            </w:r>
          </w:p>
        </w:tc>
        <w:tc>
          <w:tcPr>
            <w:tcW w:w="2841" w:type="dxa"/>
          </w:tcPr>
          <w:p w:rsidR="00935548" w:rsidRDefault="00935548" w:rsidP="009F710C">
            <w:pPr>
              <w:spacing w:beforeLines="50"/>
              <w:ind w:firstLineChars="0" w:firstLine="0"/>
              <w:jc w:val="center"/>
              <w:rPr>
                <w:b/>
                <w:color w:val="000000" w:themeColor="text1"/>
                <w:sz w:val="24"/>
              </w:rPr>
            </w:pPr>
            <w:r>
              <w:rPr>
                <w:rFonts w:hint="eastAsia"/>
                <w:b/>
                <w:color w:val="000000" w:themeColor="text1"/>
                <w:sz w:val="24"/>
              </w:rPr>
              <w:t>备</w:t>
            </w:r>
            <w:r>
              <w:rPr>
                <w:rFonts w:hint="eastAsia"/>
                <w:b/>
                <w:color w:val="000000" w:themeColor="text1"/>
                <w:sz w:val="24"/>
              </w:rPr>
              <w:t xml:space="preserve">  </w:t>
            </w:r>
            <w:r>
              <w:rPr>
                <w:rFonts w:hint="eastAsia"/>
                <w:b/>
                <w:color w:val="000000" w:themeColor="text1"/>
                <w:sz w:val="24"/>
              </w:rPr>
              <w:t>注</w:t>
            </w:r>
          </w:p>
        </w:tc>
      </w:tr>
      <w:tr w:rsidR="00935548" w:rsidTr="00935548">
        <w:trPr>
          <w:trHeight w:val="1018"/>
        </w:trPr>
        <w:tc>
          <w:tcPr>
            <w:tcW w:w="2840" w:type="dxa"/>
          </w:tcPr>
          <w:p w:rsidR="00935548" w:rsidRDefault="00935548" w:rsidP="009F710C">
            <w:pPr>
              <w:spacing w:beforeLines="50"/>
              <w:ind w:firstLineChars="0" w:firstLine="0"/>
              <w:jc w:val="center"/>
              <w:rPr>
                <w:b/>
                <w:color w:val="000000" w:themeColor="text1"/>
                <w:sz w:val="24"/>
              </w:rPr>
            </w:pPr>
            <w:r>
              <w:rPr>
                <w:rFonts w:hAnsi="宋体" w:cs="宋体" w:hint="eastAsia"/>
                <w:b/>
                <w:bCs/>
                <w:sz w:val="24"/>
              </w:rPr>
              <w:t>病理相关外送检测</w:t>
            </w:r>
            <w:r w:rsidRPr="004E60B3">
              <w:rPr>
                <w:rFonts w:hAnsi="宋体" w:cs="宋体" w:hint="eastAsia"/>
                <w:b/>
                <w:bCs/>
                <w:sz w:val="24"/>
              </w:rPr>
              <w:t>服务</w:t>
            </w:r>
          </w:p>
        </w:tc>
        <w:tc>
          <w:tcPr>
            <w:tcW w:w="2841" w:type="dxa"/>
          </w:tcPr>
          <w:p w:rsidR="00935548" w:rsidRDefault="00935548" w:rsidP="009F710C">
            <w:pPr>
              <w:spacing w:beforeLines="50"/>
              <w:ind w:firstLineChars="0" w:firstLine="0"/>
              <w:jc w:val="center"/>
              <w:rPr>
                <w:b/>
                <w:color w:val="000000" w:themeColor="text1"/>
                <w:sz w:val="24"/>
              </w:rPr>
            </w:pPr>
          </w:p>
        </w:tc>
        <w:tc>
          <w:tcPr>
            <w:tcW w:w="2841" w:type="dxa"/>
          </w:tcPr>
          <w:p w:rsidR="00935548" w:rsidRDefault="00935548" w:rsidP="009F710C">
            <w:pPr>
              <w:spacing w:beforeLines="50"/>
              <w:ind w:firstLineChars="0" w:firstLine="0"/>
              <w:jc w:val="center"/>
              <w:rPr>
                <w:b/>
                <w:color w:val="000000" w:themeColor="text1"/>
                <w:sz w:val="24"/>
              </w:rPr>
            </w:pPr>
          </w:p>
        </w:tc>
      </w:tr>
    </w:tbl>
    <w:p w:rsidR="00935548" w:rsidRDefault="00935548" w:rsidP="009F710C">
      <w:pPr>
        <w:spacing w:beforeLines="50"/>
        <w:ind w:firstLineChars="0" w:firstLine="0"/>
        <w:rPr>
          <w:b/>
          <w:color w:val="000000" w:themeColor="text1"/>
          <w:sz w:val="24"/>
        </w:rPr>
      </w:pPr>
    </w:p>
    <w:p w:rsidR="00935548" w:rsidRPr="00935548" w:rsidRDefault="00935548" w:rsidP="00935548">
      <w:pPr>
        <w:pStyle w:val="aa"/>
        <w:spacing w:line="360" w:lineRule="auto"/>
        <w:ind w:firstLineChars="0" w:firstLine="0"/>
        <w:rPr>
          <w:bCs/>
          <w:sz w:val="24"/>
          <w:szCs w:val="28"/>
        </w:rPr>
      </w:pPr>
      <w:r w:rsidRPr="00935548">
        <w:rPr>
          <w:bCs/>
          <w:sz w:val="24"/>
          <w:szCs w:val="28"/>
        </w:rPr>
        <w:t>备注：</w:t>
      </w:r>
      <w:r w:rsidRPr="00935548">
        <w:rPr>
          <w:rFonts w:hint="eastAsia"/>
          <w:bCs/>
          <w:sz w:val="24"/>
          <w:szCs w:val="28"/>
        </w:rPr>
        <w:t>1.</w:t>
      </w:r>
      <w:r w:rsidRPr="00935548">
        <w:rPr>
          <w:bCs/>
          <w:sz w:val="24"/>
          <w:szCs w:val="28"/>
        </w:rPr>
        <w:t>报价应是最终的总价，包括但不限于</w:t>
      </w:r>
      <w:r w:rsidR="00E7496B" w:rsidRPr="00E7496B">
        <w:rPr>
          <w:rFonts w:hint="eastAsia"/>
          <w:bCs/>
          <w:sz w:val="24"/>
          <w:szCs w:val="28"/>
        </w:rPr>
        <w:t>医学标本检测费、医学标本试管费、检测报告系统费、培训费、</w:t>
      </w:r>
      <w:r w:rsidR="00E7496B" w:rsidRPr="00935548">
        <w:rPr>
          <w:rFonts w:hint="eastAsia"/>
          <w:bCs/>
          <w:sz w:val="24"/>
          <w:szCs w:val="28"/>
        </w:rPr>
        <w:t>差旅费、</w:t>
      </w:r>
      <w:r w:rsidR="00E7496B" w:rsidRPr="00935548">
        <w:rPr>
          <w:bCs/>
          <w:sz w:val="24"/>
          <w:szCs w:val="28"/>
        </w:rPr>
        <w:t>交通</w:t>
      </w:r>
      <w:r w:rsidR="00E7496B" w:rsidRPr="00935548">
        <w:rPr>
          <w:rFonts w:hint="eastAsia"/>
          <w:bCs/>
          <w:sz w:val="24"/>
          <w:szCs w:val="28"/>
        </w:rPr>
        <w:t>费、住宿费、人工费、</w:t>
      </w:r>
      <w:r w:rsidR="00E7496B">
        <w:rPr>
          <w:rFonts w:hint="eastAsia"/>
          <w:bCs/>
          <w:sz w:val="24"/>
          <w:szCs w:val="28"/>
        </w:rPr>
        <w:t>接口费、报告打印设备和打印耗材费等等与本协议相关项所含的税费</w:t>
      </w:r>
      <w:r w:rsidRPr="00935548">
        <w:rPr>
          <w:rFonts w:hint="eastAsia"/>
          <w:bCs/>
          <w:sz w:val="24"/>
          <w:szCs w:val="28"/>
        </w:rPr>
        <w:t>，院方不再产生其他任何费用。</w:t>
      </w:r>
    </w:p>
    <w:p w:rsidR="00935548" w:rsidRPr="004E60B3" w:rsidRDefault="00935548" w:rsidP="00935548">
      <w:pPr>
        <w:pStyle w:val="aa"/>
        <w:spacing w:line="360" w:lineRule="auto"/>
        <w:ind w:firstLine="480"/>
        <w:rPr>
          <w:bCs/>
          <w:sz w:val="24"/>
          <w:szCs w:val="24"/>
        </w:rPr>
      </w:pPr>
      <w:r w:rsidRPr="00935548">
        <w:rPr>
          <w:rFonts w:hint="eastAsia"/>
          <w:bCs/>
          <w:sz w:val="24"/>
          <w:szCs w:val="28"/>
        </w:rPr>
        <w:t>2.</w:t>
      </w:r>
      <w:r w:rsidRPr="004E60B3">
        <w:rPr>
          <w:rFonts w:hint="eastAsia"/>
          <w:bCs/>
          <w:sz w:val="24"/>
          <w:szCs w:val="28"/>
        </w:rPr>
        <w:t>此项目报折扣率</w:t>
      </w:r>
      <w:r w:rsidRPr="00935548">
        <w:rPr>
          <w:rFonts w:hint="eastAsia"/>
          <w:bCs/>
          <w:sz w:val="24"/>
          <w:szCs w:val="28"/>
        </w:rPr>
        <w:t>，按</w:t>
      </w:r>
      <w:r w:rsidRPr="004E60B3">
        <w:rPr>
          <w:rFonts w:hint="eastAsia"/>
          <w:bCs/>
          <w:sz w:val="24"/>
          <w:szCs w:val="28"/>
        </w:rPr>
        <w:t>采购清单中</w:t>
      </w:r>
      <w:r w:rsidRPr="00935548">
        <w:rPr>
          <w:rFonts w:hint="eastAsia"/>
          <w:bCs/>
          <w:sz w:val="24"/>
          <w:szCs w:val="28"/>
        </w:rPr>
        <w:t>眉山物价条码</w:t>
      </w:r>
      <w:r w:rsidRPr="004E60B3">
        <w:rPr>
          <w:rFonts w:hint="eastAsia"/>
          <w:bCs/>
          <w:sz w:val="24"/>
          <w:szCs w:val="28"/>
        </w:rPr>
        <w:t>单价为基础价报折扣率</w:t>
      </w:r>
      <w:r w:rsidRPr="00935548">
        <w:rPr>
          <w:rFonts w:hint="eastAsia"/>
          <w:bCs/>
          <w:sz w:val="24"/>
          <w:szCs w:val="28"/>
        </w:rPr>
        <w:t>，</w:t>
      </w:r>
      <w:r w:rsidRPr="004E60B3">
        <w:rPr>
          <w:rFonts w:hint="eastAsia"/>
          <w:bCs/>
          <w:sz w:val="24"/>
          <w:szCs w:val="28"/>
        </w:rPr>
        <w:t>有眉山市收费标准的项目按照眉山市物价为基础进行折扣报价，具体金额按采购人需求据实结算。</w:t>
      </w:r>
    </w:p>
    <w:p w:rsidR="00935548" w:rsidRPr="00935548" w:rsidRDefault="00935548" w:rsidP="00935548">
      <w:pPr>
        <w:spacing w:line="360" w:lineRule="auto"/>
        <w:ind w:firstLineChars="0" w:firstLine="420"/>
        <w:jc w:val="left"/>
        <w:rPr>
          <w:rFonts w:hAnsi="宋体" w:cs="宋体"/>
          <w:bCs/>
          <w:sz w:val="24"/>
        </w:rPr>
      </w:pPr>
      <w:r>
        <w:rPr>
          <w:rFonts w:hAnsi="宋体" w:cs="宋体" w:hint="eastAsia"/>
          <w:bCs/>
          <w:sz w:val="24"/>
        </w:rPr>
        <w:t>3.</w:t>
      </w:r>
      <w:r w:rsidRPr="00935548">
        <w:rPr>
          <w:rFonts w:hAnsi="宋体" w:cs="宋体" w:hint="eastAsia"/>
          <w:bCs/>
          <w:sz w:val="24"/>
        </w:rPr>
        <w:t>供应商递交响应文件中的折扣率报价不得超过</w:t>
      </w:r>
      <w:r w:rsidRPr="00935548">
        <w:rPr>
          <w:rFonts w:hAnsi="宋体" w:cs="宋体" w:hint="eastAsia"/>
          <w:bCs/>
          <w:sz w:val="24"/>
        </w:rPr>
        <w:t>100%,</w:t>
      </w:r>
      <w:r w:rsidRPr="00935548">
        <w:rPr>
          <w:rFonts w:hAnsi="宋体" w:cs="宋体" w:hint="eastAsia"/>
          <w:bCs/>
          <w:sz w:val="24"/>
        </w:rPr>
        <w:t>若超过作无效投标处理。</w:t>
      </w:r>
    </w:p>
    <w:p w:rsidR="00935548" w:rsidRDefault="00935548" w:rsidP="00935548">
      <w:pPr>
        <w:pStyle w:val="ac"/>
        <w:spacing w:line="360" w:lineRule="auto"/>
        <w:ind w:firstLineChars="200" w:firstLine="480"/>
        <w:rPr>
          <w:rFonts w:hAnsi="宋体"/>
          <w:bCs/>
          <w:sz w:val="24"/>
          <w:szCs w:val="28"/>
        </w:rPr>
      </w:pPr>
      <w:r>
        <w:rPr>
          <w:rFonts w:hAnsi="宋体" w:hint="eastAsia"/>
          <w:bCs/>
          <w:sz w:val="24"/>
          <w:szCs w:val="28"/>
        </w:rPr>
        <w:t>4.</w:t>
      </w:r>
      <w:r w:rsidRPr="004E60B3">
        <w:rPr>
          <w:rFonts w:hAnsi="宋体" w:hint="eastAsia"/>
          <w:bCs/>
          <w:sz w:val="24"/>
          <w:szCs w:val="28"/>
        </w:rPr>
        <w:t>实际结算单价＝眉山物价条码单价限价×成交折扣率</w:t>
      </w:r>
      <w:r w:rsidR="006A2451">
        <w:rPr>
          <w:rFonts w:hAnsi="宋体" w:hint="eastAsia"/>
          <w:bCs/>
          <w:sz w:val="24"/>
          <w:szCs w:val="28"/>
        </w:rPr>
        <w:t>（四舍五入，保留两位小数）</w:t>
      </w:r>
    </w:p>
    <w:p w:rsidR="00935548" w:rsidRDefault="00935548" w:rsidP="009F710C">
      <w:pPr>
        <w:spacing w:beforeLines="50"/>
        <w:ind w:firstLineChars="0" w:firstLine="0"/>
        <w:rPr>
          <w:color w:val="000000" w:themeColor="text1"/>
        </w:rPr>
      </w:pPr>
    </w:p>
    <w:p w:rsidR="00935548" w:rsidRDefault="00935548" w:rsidP="009F710C">
      <w:pPr>
        <w:spacing w:beforeLines="50"/>
        <w:ind w:firstLineChars="0" w:firstLine="0"/>
        <w:rPr>
          <w:b/>
          <w:color w:val="000000" w:themeColor="text1"/>
          <w:sz w:val="24"/>
        </w:rPr>
      </w:pPr>
    </w:p>
    <w:p w:rsidR="00401B34" w:rsidRDefault="00401B34" w:rsidP="009F710C">
      <w:pPr>
        <w:spacing w:beforeLines="50"/>
        <w:ind w:firstLineChars="0" w:firstLine="0"/>
        <w:rPr>
          <w:color w:val="000000" w:themeColor="text1"/>
        </w:rPr>
      </w:pPr>
      <w:r w:rsidRPr="001F48C5">
        <w:rPr>
          <w:b/>
          <w:color w:val="000000" w:themeColor="text1"/>
          <w:sz w:val="24"/>
        </w:rPr>
        <w:t>附件</w:t>
      </w:r>
      <w:r w:rsidR="00935548">
        <w:rPr>
          <w:rFonts w:hint="eastAsia"/>
          <w:b/>
          <w:color w:val="000000" w:themeColor="text1"/>
          <w:sz w:val="24"/>
        </w:rPr>
        <w:t>3</w:t>
      </w:r>
      <w:r w:rsidRPr="001F48C5">
        <w:rPr>
          <w:b/>
          <w:color w:val="000000" w:themeColor="text1"/>
          <w:sz w:val="24"/>
        </w:rPr>
        <w:t>：</w:t>
      </w:r>
      <w:r w:rsidR="00935548">
        <w:rPr>
          <w:rFonts w:hint="eastAsia"/>
          <w:b/>
          <w:color w:val="000000" w:themeColor="text1"/>
          <w:sz w:val="24"/>
        </w:rPr>
        <w:t>服务</w:t>
      </w:r>
      <w:r>
        <w:rPr>
          <w:b/>
          <w:color w:val="000000" w:themeColor="text1"/>
          <w:sz w:val="24"/>
        </w:rPr>
        <w:t>方案</w:t>
      </w:r>
    </w:p>
    <w:p w:rsidR="00401B34" w:rsidRPr="00401B34" w:rsidRDefault="00401B34" w:rsidP="009F710C">
      <w:pPr>
        <w:spacing w:beforeLines="50"/>
        <w:ind w:firstLineChars="300" w:firstLine="630"/>
        <w:rPr>
          <w:color w:val="FF0000"/>
        </w:rPr>
        <w:sectPr w:rsidR="00401B34" w:rsidRPr="00401B34" w:rsidSect="00834C80">
          <w:pgSz w:w="11906" w:h="16838"/>
          <w:pgMar w:top="1440" w:right="1800" w:bottom="1440" w:left="1800" w:header="851" w:footer="992" w:gutter="0"/>
          <w:cols w:space="425"/>
          <w:docGrid w:type="lines" w:linePitch="312"/>
        </w:sectPr>
      </w:pPr>
      <w:r w:rsidRPr="00401B34">
        <w:rPr>
          <w:rFonts w:hint="eastAsia"/>
          <w:color w:val="FF0000"/>
        </w:rPr>
        <w:t>（需提供详细方案）</w:t>
      </w:r>
    </w:p>
    <w:p w:rsidR="00BA500C" w:rsidRPr="001F48C5" w:rsidRDefault="00BA500C" w:rsidP="009F710C">
      <w:pPr>
        <w:spacing w:afterLines="50"/>
        <w:ind w:firstLineChars="0" w:firstLine="0"/>
        <w:rPr>
          <w:b/>
          <w:color w:val="000000" w:themeColor="text1"/>
          <w:sz w:val="24"/>
        </w:rPr>
      </w:pPr>
      <w:r w:rsidRPr="001F48C5">
        <w:rPr>
          <w:b/>
          <w:color w:val="000000" w:themeColor="text1"/>
          <w:sz w:val="24"/>
        </w:rPr>
        <w:lastRenderedPageBreak/>
        <w:t>附件</w:t>
      </w:r>
      <w:r w:rsidR="00935548">
        <w:rPr>
          <w:rFonts w:hint="eastAsia"/>
          <w:b/>
          <w:color w:val="000000" w:themeColor="text1"/>
          <w:sz w:val="24"/>
        </w:rPr>
        <w:t>4</w:t>
      </w:r>
      <w:r w:rsidRPr="001F48C5">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BA500C" w:rsidRPr="001F48C5" w:rsidTr="009016E6">
        <w:trPr>
          <w:trHeight w:val="520"/>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序号</w:t>
            </w:r>
          </w:p>
        </w:tc>
        <w:tc>
          <w:tcPr>
            <w:tcW w:w="5003"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需求</w:t>
            </w:r>
          </w:p>
        </w:tc>
        <w:tc>
          <w:tcPr>
            <w:tcW w:w="2840"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响应情况</w:t>
            </w:r>
          </w:p>
        </w:tc>
      </w:tr>
      <w:tr w:rsidR="00BA500C" w:rsidRPr="009F710C" w:rsidTr="008A54D0">
        <w:trPr>
          <w:trHeight w:val="1041"/>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1</w:t>
            </w:r>
          </w:p>
        </w:tc>
        <w:tc>
          <w:tcPr>
            <w:tcW w:w="5003" w:type="dxa"/>
            <w:shd w:val="clear" w:color="auto" w:fill="auto"/>
            <w:vAlign w:val="center"/>
          </w:tcPr>
          <w:p w:rsidR="00BA500C" w:rsidRPr="009F710C" w:rsidRDefault="00BA500C" w:rsidP="00E7496B">
            <w:pPr>
              <w:spacing w:line="440" w:lineRule="exact"/>
              <w:ind w:firstLineChars="0" w:firstLine="0"/>
              <w:rPr>
                <w:color w:val="000000" w:themeColor="text1"/>
                <w:szCs w:val="21"/>
              </w:rPr>
            </w:pPr>
            <w:r w:rsidRPr="009F710C">
              <w:rPr>
                <w:rFonts w:hint="eastAsia"/>
                <w:color w:val="000000" w:themeColor="text1"/>
                <w:szCs w:val="21"/>
              </w:rPr>
              <w:t>付款方式：</w:t>
            </w:r>
            <w:r w:rsidR="00880FF9" w:rsidRPr="009F710C">
              <w:rPr>
                <w:rFonts w:ascii="宋体" w:hAnsi="宋体" w:cs="宋体" w:hint="eastAsia"/>
                <w:color w:val="000000" w:themeColor="text1"/>
              </w:rPr>
              <w:t>通过银行</w:t>
            </w:r>
            <w:r w:rsidR="00F67DC4" w:rsidRPr="009F710C">
              <w:rPr>
                <w:rFonts w:ascii="宋体" w:hAnsi="宋体" w:cs="宋体" w:hint="eastAsia"/>
                <w:color w:val="000000" w:themeColor="text1"/>
              </w:rPr>
              <w:t>对公</w:t>
            </w:r>
            <w:r w:rsidR="00880FF9" w:rsidRPr="009F710C">
              <w:rPr>
                <w:rFonts w:ascii="宋体" w:hAnsi="宋体" w:cs="宋体" w:hint="eastAsia"/>
                <w:color w:val="000000" w:themeColor="text1"/>
              </w:rPr>
              <w:t>转账支付，</w:t>
            </w:r>
            <w:r w:rsidR="00880FF9" w:rsidRPr="009F710C">
              <w:rPr>
                <w:rFonts w:hint="eastAsia"/>
                <w:color w:val="000000" w:themeColor="text1"/>
                <w:szCs w:val="21"/>
              </w:rPr>
              <w:t>签订合同后，</w:t>
            </w:r>
            <w:r w:rsidR="00F67DC4" w:rsidRPr="009F710C">
              <w:rPr>
                <w:rFonts w:hint="eastAsia"/>
                <w:color w:val="000000" w:themeColor="text1"/>
                <w:szCs w:val="21"/>
              </w:rPr>
              <w:t>按月支付，乙方</w:t>
            </w:r>
            <w:r w:rsidR="00E7496B" w:rsidRPr="009F710C">
              <w:rPr>
                <w:rFonts w:hint="eastAsia"/>
                <w:color w:val="000000" w:themeColor="text1"/>
                <w:szCs w:val="21"/>
              </w:rPr>
              <w:t>完成甲方委托的检测项目后</w:t>
            </w:r>
            <w:r w:rsidR="00F67DC4" w:rsidRPr="009F710C">
              <w:rPr>
                <w:rFonts w:hint="eastAsia"/>
                <w:color w:val="000000" w:themeColor="text1"/>
                <w:szCs w:val="21"/>
              </w:rPr>
              <w:t>，</w:t>
            </w:r>
            <w:r w:rsidR="00E7496B" w:rsidRPr="009F710C">
              <w:rPr>
                <w:rFonts w:hint="eastAsia"/>
                <w:color w:val="000000" w:themeColor="text1"/>
                <w:szCs w:val="21"/>
              </w:rPr>
              <w:t>于次月</w:t>
            </w:r>
            <w:r w:rsidR="00E7496B" w:rsidRPr="009F710C">
              <w:rPr>
                <w:rFonts w:hint="eastAsia"/>
                <w:color w:val="000000" w:themeColor="text1"/>
                <w:szCs w:val="21"/>
              </w:rPr>
              <w:t>20</w:t>
            </w:r>
            <w:r w:rsidR="00E7496B" w:rsidRPr="009F710C">
              <w:rPr>
                <w:rFonts w:hint="eastAsia"/>
                <w:color w:val="000000" w:themeColor="text1"/>
                <w:szCs w:val="21"/>
              </w:rPr>
              <w:t>日前与甲方核对出具对账单。待双方核实后，</w:t>
            </w:r>
            <w:r w:rsidR="00880FF9" w:rsidRPr="009F710C">
              <w:rPr>
                <w:rFonts w:hint="eastAsia"/>
                <w:color w:val="000000" w:themeColor="text1"/>
                <w:szCs w:val="21"/>
              </w:rPr>
              <w:t>乙方</w:t>
            </w:r>
            <w:r w:rsidR="00880FF9" w:rsidRPr="009F710C">
              <w:rPr>
                <w:rFonts w:ascii="宋体" w:hAnsi="宋体" w:cs="宋体" w:hint="eastAsia"/>
                <w:color w:val="000000" w:themeColor="text1"/>
                <w:sz w:val="24"/>
              </w:rPr>
              <w:t>向甲方开具提供</w:t>
            </w:r>
            <w:r w:rsidR="00F67DC4" w:rsidRPr="009F710C">
              <w:rPr>
                <w:rFonts w:ascii="宋体" w:hAnsi="宋体" w:cs="宋体" w:hint="eastAsia"/>
                <w:color w:val="000000" w:themeColor="text1"/>
                <w:sz w:val="24"/>
              </w:rPr>
              <w:t>真实有效的专用</w:t>
            </w:r>
            <w:r w:rsidR="00880FF9" w:rsidRPr="009F710C">
              <w:rPr>
                <w:rFonts w:ascii="宋体" w:hAnsi="宋体" w:cs="宋体" w:hint="eastAsia"/>
                <w:color w:val="000000" w:themeColor="text1"/>
                <w:sz w:val="24"/>
              </w:rPr>
              <w:t>发票，甲方在收到乙方开具符合要求的发票之日起</w:t>
            </w:r>
            <w:r w:rsidR="00F67DC4" w:rsidRPr="009F710C">
              <w:rPr>
                <w:rFonts w:ascii="宋体" w:hAnsi="宋体" w:cs="宋体" w:hint="eastAsia"/>
                <w:color w:val="000000" w:themeColor="text1"/>
                <w:sz w:val="24"/>
              </w:rPr>
              <w:t>30个工作日</w:t>
            </w:r>
            <w:r w:rsidR="00880FF9" w:rsidRPr="009F710C">
              <w:rPr>
                <w:rFonts w:ascii="宋体" w:hAnsi="宋体" w:cs="宋体" w:hint="eastAsia"/>
                <w:color w:val="000000" w:themeColor="text1"/>
                <w:sz w:val="24"/>
              </w:rPr>
              <w:t>内支</w:t>
            </w:r>
            <w:r w:rsidR="00F67DC4" w:rsidRPr="009F710C">
              <w:rPr>
                <w:rFonts w:ascii="宋体" w:hAnsi="宋体" w:cs="宋体" w:hint="eastAsia"/>
                <w:color w:val="000000" w:themeColor="text1"/>
                <w:sz w:val="24"/>
              </w:rPr>
              <w:t>付上月检验费</w:t>
            </w:r>
            <w:r w:rsidR="00880FF9" w:rsidRPr="009F710C">
              <w:rPr>
                <w:rFonts w:ascii="宋体" w:hAnsi="宋体" w:cs="宋体" w:hint="eastAsia"/>
                <w:color w:val="000000" w:themeColor="text1"/>
                <w:sz w:val="24"/>
              </w:rPr>
              <w:t>。</w:t>
            </w:r>
          </w:p>
        </w:tc>
        <w:tc>
          <w:tcPr>
            <w:tcW w:w="2840" w:type="dxa"/>
            <w:shd w:val="clear" w:color="auto" w:fill="auto"/>
            <w:vAlign w:val="center"/>
          </w:tcPr>
          <w:p w:rsidR="00BA500C" w:rsidRPr="009F710C" w:rsidRDefault="00BA500C" w:rsidP="009016E6">
            <w:pPr>
              <w:spacing w:line="240" w:lineRule="auto"/>
              <w:ind w:firstLineChars="0" w:firstLine="0"/>
              <w:rPr>
                <w:color w:val="000000" w:themeColor="text1"/>
                <w:szCs w:val="21"/>
              </w:rPr>
            </w:pPr>
          </w:p>
        </w:tc>
      </w:tr>
      <w:tr w:rsidR="00544045" w:rsidRPr="009F710C" w:rsidTr="009016E6">
        <w:trPr>
          <w:jc w:val="center"/>
        </w:trPr>
        <w:tc>
          <w:tcPr>
            <w:tcW w:w="662" w:type="dxa"/>
            <w:shd w:val="clear" w:color="auto" w:fill="auto"/>
            <w:vAlign w:val="center"/>
          </w:tcPr>
          <w:p w:rsidR="00544045" w:rsidRPr="001F48C5" w:rsidRDefault="00544045" w:rsidP="009016E6">
            <w:pPr>
              <w:spacing w:line="240" w:lineRule="auto"/>
              <w:ind w:firstLineChars="0" w:firstLine="0"/>
              <w:jc w:val="center"/>
              <w:rPr>
                <w:color w:val="000000" w:themeColor="text1"/>
                <w:szCs w:val="21"/>
              </w:rPr>
            </w:pPr>
            <w:r w:rsidRPr="001F48C5">
              <w:rPr>
                <w:rFonts w:hint="eastAsia"/>
                <w:color w:val="000000" w:themeColor="text1"/>
                <w:szCs w:val="21"/>
              </w:rPr>
              <w:t>2</w:t>
            </w:r>
          </w:p>
        </w:tc>
        <w:tc>
          <w:tcPr>
            <w:tcW w:w="5003" w:type="dxa"/>
            <w:shd w:val="clear" w:color="auto" w:fill="auto"/>
            <w:vAlign w:val="center"/>
          </w:tcPr>
          <w:p w:rsidR="00544045" w:rsidRPr="009F710C" w:rsidRDefault="00544045" w:rsidP="009016E6">
            <w:pPr>
              <w:spacing w:line="440" w:lineRule="exact"/>
              <w:ind w:firstLineChars="0" w:firstLine="0"/>
              <w:rPr>
                <w:color w:val="000000" w:themeColor="text1"/>
                <w:szCs w:val="21"/>
              </w:rPr>
            </w:pPr>
            <w:r w:rsidRPr="009F710C">
              <w:rPr>
                <w:color w:val="000000" w:themeColor="text1"/>
                <w:szCs w:val="21"/>
              </w:rPr>
              <w:t>中标人应按照《中华人民共和国发票管理办法》的规定开具真实、合法、有效的发票，发票内容</w:t>
            </w:r>
            <w:r w:rsidRPr="009F710C">
              <w:rPr>
                <w:rFonts w:hint="eastAsia"/>
                <w:color w:val="000000" w:themeColor="text1"/>
                <w:szCs w:val="21"/>
              </w:rPr>
              <w:t>应开具齐全、正确，商品品名、规格型号与合同保持一致</w:t>
            </w:r>
            <w:r w:rsidRPr="009F710C">
              <w:rPr>
                <w:color w:val="000000" w:themeColor="text1"/>
                <w:szCs w:val="21"/>
              </w:rPr>
              <w:t>。验收合格后应及时开票，并注明开票人的全名。</w:t>
            </w:r>
            <w:r w:rsidRPr="009F710C">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544045" w:rsidRPr="009F710C" w:rsidRDefault="00544045" w:rsidP="009016E6">
            <w:pPr>
              <w:spacing w:line="240" w:lineRule="auto"/>
              <w:ind w:firstLineChars="0" w:firstLine="0"/>
              <w:rPr>
                <w:color w:val="000000" w:themeColor="text1"/>
                <w:szCs w:val="21"/>
              </w:rPr>
            </w:pPr>
          </w:p>
        </w:tc>
      </w:tr>
      <w:tr w:rsidR="001F48C5" w:rsidRPr="009F710C" w:rsidTr="009016E6">
        <w:trPr>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3</w:t>
            </w:r>
          </w:p>
        </w:tc>
        <w:tc>
          <w:tcPr>
            <w:tcW w:w="5003" w:type="dxa"/>
            <w:shd w:val="clear" w:color="auto" w:fill="auto"/>
            <w:vAlign w:val="center"/>
          </w:tcPr>
          <w:p w:rsidR="001F48C5" w:rsidRPr="009F710C" w:rsidRDefault="001F48C5" w:rsidP="009F710C">
            <w:pPr>
              <w:spacing w:beforeLines="50"/>
              <w:ind w:firstLineChars="0" w:firstLine="0"/>
              <w:jc w:val="left"/>
              <w:rPr>
                <w:color w:val="000000" w:themeColor="text1"/>
                <w:sz w:val="24"/>
              </w:rPr>
            </w:pPr>
            <w:r w:rsidRPr="009F710C">
              <w:rPr>
                <w:rFonts w:hint="eastAsia"/>
                <w:color w:val="000000" w:themeColor="text1"/>
                <w:sz w:val="24"/>
              </w:rPr>
              <w:t>中标机构</w:t>
            </w:r>
            <w:r w:rsidR="00CC02B2" w:rsidRPr="009F710C">
              <w:rPr>
                <w:rFonts w:hint="eastAsia"/>
                <w:color w:val="000000" w:themeColor="text1"/>
                <w:sz w:val="24"/>
              </w:rPr>
              <w:t>应</w:t>
            </w:r>
            <w:r w:rsidR="00F67DC4" w:rsidRPr="009F710C">
              <w:rPr>
                <w:rFonts w:hint="eastAsia"/>
                <w:color w:val="000000" w:themeColor="text1"/>
                <w:sz w:val="24"/>
              </w:rPr>
              <w:t>具备提供服务</w:t>
            </w:r>
            <w:r w:rsidR="00F67DC4" w:rsidRPr="009F710C">
              <w:rPr>
                <w:rFonts w:hAnsi="宋体" w:cs="宋体" w:hint="eastAsia"/>
                <w:color w:val="000000" w:themeColor="text1"/>
                <w:sz w:val="24"/>
              </w:rPr>
              <w:t>的相关资质及确保检验结果质量的能力证明</w:t>
            </w:r>
            <w:r w:rsidRPr="009F710C">
              <w:rPr>
                <w:rFonts w:hint="eastAsia"/>
                <w:color w:val="000000" w:themeColor="text1"/>
                <w:sz w:val="24"/>
              </w:rPr>
              <w:t>，不得以任何形式将受托事项再委托其他单位，不得由非本单位注册或本单位不具备执业资格的人员承担；</w:t>
            </w:r>
            <w:r w:rsidR="00F67DC4" w:rsidRPr="009F710C">
              <w:rPr>
                <w:rFonts w:hint="eastAsia"/>
                <w:color w:val="000000" w:themeColor="text1"/>
                <w:sz w:val="24"/>
              </w:rPr>
              <w:t>工作人员</w:t>
            </w:r>
            <w:r w:rsidR="00CC02B2" w:rsidRPr="009F710C">
              <w:rPr>
                <w:rFonts w:hint="eastAsia"/>
                <w:color w:val="000000" w:themeColor="text1"/>
                <w:sz w:val="24"/>
              </w:rPr>
              <w:t>应遵守</w:t>
            </w:r>
            <w:r w:rsidRPr="009F710C">
              <w:rPr>
                <w:rFonts w:hint="eastAsia"/>
                <w:color w:val="000000" w:themeColor="text1"/>
                <w:sz w:val="24"/>
              </w:rPr>
              <w:t>职业道德规范和廉政纪律</w:t>
            </w:r>
            <w:r w:rsidR="00CC02B2" w:rsidRPr="009F710C">
              <w:rPr>
                <w:rFonts w:hint="eastAsia"/>
                <w:color w:val="000000" w:themeColor="text1"/>
                <w:sz w:val="24"/>
              </w:rPr>
              <w:t>。</w:t>
            </w:r>
          </w:p>
        </w:tc>
        <w:tc>
          <w:tcPr>
            <w:tcW w:w="2840" w:type="dxa"/>
            <w:shd w:val="clear" w:color="auto" w:fill="auto"/>
            <w:vAlign w:val="center"/>
          </w:tcPr>
          <w:p w:rsidR="001F48C5" w:rsidRPr="009F710C" w:rsidRDefault="001F48C5" w:rsidP="009016E6">
            <w:pPr>
              <w:spacing w:line="240" w:lineRule="auto"/>
              <w:ind w:firstLineChars="0" w:firstLine="0"/>
              <w:rPr>
                <w:color w:val="000000" w:themeColor="text1"/>
                <w:szCs w:val="21"/>
              </w:rPr>
            </w:pPr>
          </w:p>
        </w:tc>
      </w:tr>
      <w:tr w:rsidR="001F48C5" w:rsidRPr="009F710C" w:rsidTr="00880FF9">
        <w:trPr>
          <w:trHeight w:val="800"/>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4</w:t>
            </w:r>
          </w:p>
        </w:tc>
        <w:tc>
          <w:tcPr>
            <w:tcW w:w="5003" w:type="dxa"/>
            <w:shd w:val="clear" w:color="auto" w:fill="auto"/>
            <w:vAlign w:val="center"/>
          </w:tcPr>
          <w:p w:rsidR="001F48C5" w:rsidRPr="009F710C" w:rsidRDefault="001F48C5" w:rsidP="00F67DC4">
            <w:pPr>
              <w:widowControl/>
              <w:spacing w:line="240" w:lineRule="auto"/>
              <w:ind w:firstLineChars="0" w:firstLine="0"/>
              <w:jc w:val="left"/>
              <w:rPr>
                <w:color w:val="000000" w:themeColor="text1"/>
                <w:sz w:val="24"/>
              </w:rPr>
            </w:pPr>
            <w:r w:rsidRPr="009F710C">
              <w:rPr>
                <w:rFonts w:hint="eastAsia"/>
                <w:color w:val="000000" w:themeColor="text1"/>
                <w:sz w:val="24"/>
              </w:rPr>
              <w:t>中标人</w:t>
            </w:r>
            <w:r w:rsidR="00D04B32" w:rsidRPr="009F710C">
              <w:rPr>
                <w:rFonts w:hint="eastAsia"/>
                <w:color w:val="000000" w:themeColor="text1"/>
                <w:sz w:val="24"/>
              </w:rPr>
              <w:t>需按院方要求</w:t>
            </w:r>
            <w:r w:rsidR="00F67DC4" w:rsidRPr="009F710C">
              <w:rPr>
                <w:rFonts w:hAnsi="宋体" w:cs="宋体" w:hint="eastAsia"/>
                <w:color w:val="000000" w:themeColor="text1"/>
                <w:sz w:val="24"/>
              </w:rPr>
              <w:t>及时出具报告、满足临床诊疗需要</w:t>
            </w:r>
            <w:r w:rsidRPr="009F710C">
              <w:rPr>
                <w:rFonts w:hint="eastAsia"/>
                <w:color w:val="000000" w:themeColor="text1"/>
                <w:sz w:val="24"/>
              </w:rPr>
              <w:t>。</w:t>
            </w:r>
          </w:p>
        </w:tc>
        <w:tc>
          <w:tcPr>
            <w:tcW w:w="2840" w:type="dxa"/>
            <w:shd w:val="clear" w:color="auto" w:fill="auto"/>
            <w:vAlign w:val="center"/>
          </w:tcPr>
          <w:p w:rsidR="001F48C5" w:rsidRPr="009F710C" w:rsidRDefault="001F48C5" w:rsidP="009016E6">
            <w:pPr>
              <w:spacing w:line="240" w:lineRule="auto"/>
              <w:ind w:firstLineChars="0" w:firstLine="0"/>
              <w:rPr>
                <w:color w:val="000000" w:themeColor="text1"/>
                <w:szCs w:val="21"/>
              </w:rPr>
            </w:pPr>
          </w:p>
        </w:tc>
      </w:tr>
      <w:tr w:rsidR="00E7496B" w:rsidRPr="009F710C" w:rsidTr="009016E6">
        <w:trPr>
          <w:jc w:val="center"/>
        </w:trPr>
        <w:tc>
          <w:tcPr>
            <w:tcW w:w="662" w:type="dxa"/>
            <w:shd w:val="clear" w:color="auto" w:fill="auto"/>
            <w:vAlign w:val="center"/>
          </w:tcPr>
          <w:p w:rsidR="00E7496B" w:rsidRDefault="00E7496B" w:rsidP="009016E6">
            <w:pPr>
              <w:spacing w:line="240" w:lineRule="auto"/>
              <w:ind w:firstLineChars="0" w:firstLine="0"/>
              <w:jc w:val="center"/>
              <w:rPr>
                <w:color w:val="000000" w:themeColor="text1"/>
                <w:szCs w:val="21"/>
              </w:rPr>
            </w:pPr>
            <w:r>
              <w:rPr>
                <w:rFonts w:hint="eastAsia"/>
                <w:color w:val="000000" w:themeColor="text1"/>
                <w:szCs w:val="21"/>
              </w:rPr>
              <w:t>5</w:t>
            </w:r>
          </w:p>
        </w:tc>
        <w:tc>
          <w:tcPr>
            <w:tcW w:w="5003" w:type="dxa"/>
            <w:shd w:val="clear" w:color="auto" w:fill="auto"/>
            <w:vAlign w:val="center"/>
          </w:tcPr>
          <w:p w:rsidR="00E7496B" w:rsidRPr="009F710C" w:rsidRDefault="00E7496B" w:rsidP="00D04B32">
            <w:pPr>
              <w:spacing w:line="440" w:lineRule="exact"/>
              <w:ind w:firstLineChars="0" w:firstLine="0"/>
              <w:rPr>
                <w:color w:val="000000" w:themeColor="text1"/>
                <w:szCs w:val="21"/>
              </w:rPr>
            </w:pPr>
            <w:r w:rsidRPr="009F710C">
              <w:rPr>
                <w:rFonts w:hint="eastAsia"/>
                <w:color w:val="000000" w:themeColor="text1"/>
                <w:szCs w:val="21"/>
              </w:rPr>
              <w:t>中标人应指定专人负责我院该委托业务。</w:t>
            </w:r>
          </w:p>
        </w:tc>
        <w:tc>
          <w:tcPr>
            <w:tcW w:w="2840" w:type="dxa"/>
            <w:shd w:val="clear" w:color="auto" w:fill="auto"/>
            <w:vAlign w:val="center"/>
          </w:tcPr>
          <w:p w:rsidR="00E7496B" w:rsidRPr="009F710C" w:rsidRDefault="00E7496B" w:rsidP="009016E6">
            <w:pPr>
              <w:spacing w:line="240" w:lineRule="auto"/>
              <w:ind w:firstLineChars="0" w:firstLine="0"/>
              <w:rPr>
                <w:color w:val="000000" w:themeColor="text1"/>
                <w:szCs w:val="21"/>
              </w:rPr>
            </w:pPr>
          </w:p>
        </w:tc>
      </w:tr>
      <w:tr w:rsidR="00F67DC4" w:rsidRPr="009F710C" w:rsidTr="009016E6">
        <w:trPr>
          <w:jc w:val="center"/>
        </w:trPr>
        <w:tc>
          <w:tcPr>
            <w:tcW w:w="662" w:type="dxa"/>
            <w:shd w:val="clear" w:color="auto" w:fill="auto"/>
            <w:vAlign w:val="center"/>
          </w:tcPr>
          <w:p w:rsidR="00F67DC4" w:rsidRDefault="00E7496B" w:rsidP="009016E6">
            <w:pPr>
              <w:spacing w:line="240" w:lineRule="auto"/>
              <w:ind w:firstLineChars="0" w:firstLine="0"/>
              <w:jc w:val="center"/>
              <w:rPr>
                <w:color w:val="000000" w:themeColor="text1"/>
                <w:szCs w:val="21"/>
              </w:rPr>
            </w:pPr>
            <w:r>
              <w:rPr>
                <w:rFonts w:hint="eastAsia"/>
                <w:color w:val="000000" w:themeColor="text1"/>
                <w:szCs w:val="21"/>
              </w:rPr>
              <w:t>6</w:t>
            </w:r>
          </w:p>
        </w:tc>
        <w:tc>
          <w:tcPr>
            <w:tcW w:w="5003" w:type="dxa"/>
            <w:shd w:val="clear" w:color="auto" w:fill="auto"/>
            <w:vAlign w:val="center"/>
          </w:tcPr>
          <w:p w:rsidR="00F67DC4" w:rsidRPr="009F710C" w:rsidRDefault="00F67DC4" w:rsidP="00D04B32">
            <w:pPr>
              <w:spacing w:line="440" w:lineRule="exact"/>
              <w:ind w:firstLineChars="0" w:firstLine="0"/>
              <w:rPr>
                <w:color w:val="000000" w:themeColor="text1"/>
                <w:szCs w:val="21"/>
              </w:rPr>
            </w:pPr>
            <w:r w:rsidRPr="009F710C">
              <w:rPr>
                <w:rFonts w:hint="eastAsia"/>
                <w:color w:val="000000" w:themeColor="text1"/>
                <w:szCs w:val="21"/>
              </w:rPr>
              <w:t>检验数据对接：供应商须与我院信息系统对接，实现申请单和结果的实时网络传输，网络传输安全需满足医院信息安全要求。对接过程中包括接口费、前置机、报告打印设备、纸张、耗材等由供应商提供，供应商一并计入成本列入单价报价。院方不再出任何费用。</w:t>
            </w:r>
          </w:p>
        </w:tc>
        <w:tc>
          <w:tcPr>
            <w:tcW w:w="2840" w:type="dxa"/>
            <w:shd w:val="clear" w:color="auto" w:fill="auto"/>
            <w:vAlign w:val="center"/>
          </w:tcPr>
          <w:p w:rsidR="00F67DC4" w:rsidRPr="009F710C" w:rsidRDefault="00F67DC4" w:rsidP="009016E6">
            <w:pPr>
              <w:spacing w:line="240" w:lineRule="auto"/>
              <w:ind w:firstLineChars="0" w:firstLine="0"/>
              <w:rPr>
                <w:color w:val="000000" w:themeColor="text1"/>
                <w:szCs w:val="21"/>
              </w:rPr>
            </w:pPr>
          </w:p>
        </w:tc>
      </w:tr>
      <w:tr w:rsidR="00F67DC4" w:rsidRPr="009F710C" w:rsidTr="009016E6">
        <w:trPr>
          <w:jc w:val="center"/>
        </w:trPr>
        <w:tc>
          <w:tcPr>
            <w:tcW w:w="662" w:type="dxa"/>
            <w:shd w:val="clear" w:color="auto" w:fill="auto"/>
            <w:vAlign w:val="center"/>
          </w:tcPr>
          <w:p w:rsidR="00F67DC4" w:rsidRDefault="00E7496B" w:rsidP="009016E6">
            <w:pPr>
              <w:spacing w:line="240" w:lineRule="auto"/>
              <w:ind w:firstLineChars="0" w:firstLine="0"/>
              <w:jc w:val="center"/>
              <w:rPr>
                <w:color w:val="000000" w:themeColor="text1"/>
                <w:szCs w:val="21"/>
              </w:rPr>
            </w:pPr>
            <w:r>
              <w:rPr>
                <w:rFonts w:hint="eastAsia"/>
                <w:color w:val="000000" w:themeColor="text1"/>
                <w:szCs w:val="21"/>
              </w:rPr>
              <w:t>7</w:t>
            </w:r>
          </w:p>
        </w:tc>
        <w:tc>
          <w:tcPr>
            <w:tcW w:w="5003" w:type="dxa"/>
            <w:shd w:val="clear" w:color="auto" w:fill="auto"/>
            <w:vAlign w:val="center"/>
          </w:tcPr>
          <w:p w:rsidR="00F67DC4" w:rsidRPr="009F710C" w:rsidRDefault="00F67DC4" w:rsidP="006A2451">
            <w:pPr>
              <w:spacing w:line="440" w:lineRule="exact"/>
              <w:ind w:firstLineChars="0" w:firstLine="0"/>
              <w:rPr>
                <w:color w:val="000000" w:themeColor="text1"/>
                <w:szCs w:val="21"/>
              </w:rPr>
            </w:pPr>
            <w:r w:rsidRPr="009F710C">
              <w:rPr>
                <w:rFonts w:hint="eastAsia"/>
                <w:color w:val="000000" w:themeColor="text1"/>
                <w:szCs w:val="21"/>
              </w:rPr>
              <w:t>招标所含项目，部分项目在后期采购人可能自行开展，或因采购人与四川大学华西第二医院医联体关系需外送四川大学华西第二医院，或因与其他机构进行科研合作，采购人可予以回收不外包给成交供应商。</w:t>
            </w:r>
            <w:r w:rsidRPr="009F710C">
              <w:rPr>
                <w:rFonts w:hint="eastAsia"/>
                <w:color w:val="000000" w:themeColor="text1"/>
                <w:szCs w:val="21"/>
              </w:rPr>
              <w:lastRenderedPageBreak/>
              <w:t>若因医保政策或其他政策允许增加了相应检测项目，可按相关政策增加检测项目</w:t>
            </w:r>
            <w:r w:rsidR="006A2451" w:rsidRPr="009F710C">
              <w:rPr>
                <w:rFonts w:hint="eastAsia"/>
                <w:color w:val="000000" w:themeColor="text1"/>
                <w:szCs w:val="21"/>
              </w:rPr>
              <w:t>，增加项目实际结算单价按商家所报折扣率执行。</w:t>
            </w:r>
          </w:p>
        </w:tc>
        <w:tc>
          <w:tcPr>
            <w:tcW w:w="2840" w:type="dxa"/>
            <w:shd w:val="clear" w:color="auto" w:fill="auto"/>
            <w:vAlign w:val="center"/>
          </w:tcPr>
          <w:p w:rsidR="00F67DC4" w:rsidRPr="009F710C" w:rsidRDefault="00F67DC4" w:rsidP="009016E6">
            <w:pPr>
              <w:spacing w:line="240" w:lineRule="auto"/>
              <w:ind w:firstLineChars="0" w:firstLine="0"/>
              <w:rPr>
                <w:color w:val="000000" w:themeColor="text1"/>
                <w:szCs w:val="21"/>
              </w:rPr>
            </w:pPr>
          </w:p>
        </w:tc>
      </w:tr>
      <w:tr w:rsidR="00FA0B87" w:rsidRPr="001F48C5" w:rsidTr="009016E6">
        <w:trPr>
          <w:jc w:val="center"/>
        </w:trPr>
        <w:tc>
          <w:tcPr>
            <w:tcW w:w="662" w:type="dxa"/>
            <w:shd w:val="clear" w:color="auto" w:fill="auto"/>
            <w:vAlign w:val="center"/>
          </w:tcPr>
          <w:p w:rsidR="00FA0B87" w:rsidRPr="001F48C5" w:rsidRDefault="00E7496B" w:rsidP="009016E6">
            <w:pPr>
              <w:spacing w:line="240" w:lineRule="auto"/>
              <w:ind w:firstLineChars="0" w:firstLine="0"/>
              <w:jc w:val="center"/>
              <w:rPr>
                <w:color w:val="000000" w:themeColor="text1"/>
                <w:szCs w:val="21"/>
              </w:rPr>
            </w:pPr>
            <w:r>
              <w:rPr>
                <w:rFonts w:hint="eastAsia"/>
                <w:color w:val="000000" w:themeColor="text1"/>
                <w:szCs w:val="21"/>
              </w:rPr>
              <w:lastRenderedPageBreak/>
              <w:t>8</w:t>
            </w:r>
          </w:p>
        </w:tc>
        <w:tc>
          <w:tcPr>
            <w:tcW w:w="5003" w:type="dxa"/>
            <w:shd w:val="clear" w:color="auto" w:fill="auto"/>
            <w:vAlign w:val="center"/>
          </w:tcPr>
          <w:p w:rsidR="00FA0B87" w:rsidRPr="001F48C5" w:rsidRDefault="00FA0B87" w:rsidP="00D04B32">
            <w:pPr>
              <w:spacing w:line="440" w:lineRule="exact"/>
              <w:ind w:firstLineChars="0" w:firstLine="0"/>
              <w:rPr>
                <w:color w:val="000000" w:themeColor="text1"/>
                <w:szCs w:val="21"/>
              </w:rPr>
            </w:pPr>
            <w:r w:rsidRPr="001F48C5">
              <w:rPr>
                <w:rFonts w:hint="eastAsia"/>
                <w:color w:val="000000" w:themeColor="text1"/>
                <w:szCs w:val="21"/>
              </w:rPr>
              <w:t>在中国境内依法登记注册合格的单位，具有独立承担民事责任能力和本项目的经营范围。</w:t>
            </w:r>
          </w:p>
        </w:tc>
        <w:tc>
          <w:tcPr>
            <w:tcW w:w="2840" w:type="dxa"/>
            <w:shd w:val="clear" w:color="auto" w:fill="auto"/>
            <w:vAlign w:val="center"/>
          </w:tcPr>
          <w:p w:rsidR="00FA0B87" w:rsidRPr="001F48C5" w:rsidRDefault="00FA0B87" w:rsidP="009016E6">
            <w:pPr>
              <w:spacing w:line="240" w:lineRule="auto"/>
              <w:ind w:firstLineChars="0" w:firstLine="0"/>
              <w:rPr>
                <w:color w:val="000000" w:themeColor="text1"/>
                <w:szCs w:val="21"/>
              </w:rPr>
            </w:pPr>
          </w:p>
        </w:tc>
      </w:tr>
      <w:tr w:rsidR="00544045" w:rsidRPr="001F48C5" w:rsidTr="009016E6">
        <w:trPr>
          <w:jc w:val="center"/>
        </w:trPr>
        <w:tc>
          <w:tcPr>
            <w:tcW w:w="662" w:type="dxa"/>
            <w:shd w:val="clear" w:color="auto" w:fill="auto"/>
            <w:vAlign w:val="center"/>
          </w:tcPr>
          <w:p w:rsidR="00544045" w:rsidRPr="001F48C5" w:rsidRDefault="00E7496B" w:rsidP="009016E6">
            <w:pPr>
              <w:spacing w:line="240" w:lineRule="auto"/>
              <w:ind w:firstLineChars="0" w:firstLine="0"/>
              <w:jc w:val="center"/>
              <w:rPr>
                <w:color w:val="000000" w:themeColor="text1"/>
                <w:szCs w:val="21"/>
              </w:rPr>
            </w:pPr>
            <w:r>
              <w:rPr>
                <w:rFonts w:hint="eastAsia"/>
                <w:color w:val="000000" w:themeColor="text1"/>
                <w:szCs w:val="21"/>
              </w:rPr>
              <w:t>9</w:t>
            </w:r>
          </w:p>
        </w:tc>
        <w:tc>
          <w:tcPr>
            <w:tcW w:w="5003" w:type="dxa"/>
            <w:shd w:val="clear" w:color="auto" w:fill="auto"/>
            <w:vAlign w:val="center"/>
          </w:tcPr>
          <w:p w:rsidR="00544045" w:rsidRPr="001F48C5" w:rsidRDefault="00544045" w:rsidP="009016E6">
            <w:pPr>
              <w:spacing w:line="440" w:lineRule="exact"/>
              <w:ind w:firstLineChars="0" w:firstLine="0"/>
              <w:rPr>
                <w:color w:val="000000" w:themeColor="text1"/>
                <w:szCs w:val="21"/>
              </w:rPr>
            </w:pPr>
            <w:r w:rsidRPr="001F48C5">
              <w:rPr>
                <w:color w:val="000000" w:themeColor="text1"/>
                <w:szCs w:val="21"/>
              </w:rPr>
              <w:t>合同签约地</w:t>
            </w:r>
            <w:r w:rsidRPr="001F48C5">
              <w:rPr>
                <w:rFonts w:hint="eastAsia"/>
                <w:color w:val="000000" w:themeColor="text1"/>
                <w:szCs w:val="21"/>
              </w:rPr>
              <w:t>眉山</w:t>
            </w:r>
            <w:r w:rsidRPr="001F48C5">
              <w:rPr>
                <w:color w:val="000000" w:themeColor="text1"/>
                <w:szCs w:val="21"/>
              </w:rPr>
              <w:t>。合同履行中若发生争议，双方应共同协商解决，</w:t>
            </w:r>
            <w:r w:rsidRPr="001F48C5">
              <w:rPr>
                <w:rFonts w:hint="eastAsia"/>
                <w:color w:val="000000" w:themeColor="text1"/>
                <w:szCs w:val="21"/>
              </w:rPr>
              <w:t>协商不成的，任一方可向</w:t>
            </w:r>
            <w:r w:rsidRPr="001F48C5">
              <w:rPr>
                <w:color w:val="000000" w:themeColor="text1"/>
                <w:szCs w:val="21"/>
              </w:rPr>
              <w:t>院方</w:t>
            </w:r>
            <w:r w:rsidRPr="001F48C5">
              <w:rPr>
                <w:rFonts w:hint="eastAsia"/>
                <w:color w:val="000000" w:themeColor="text1"/>
                <w:szCs w:val="21"/>
              </w:rPr>
              <w:t>住所地</w:t>
            </w:r>
            <w:r w:rsidRPr="001F48C5">
              <w:rPr>
                <w:color w:val="000000" w:themeColor="text1"/>
                <w:szCs w:val="21"/>
              </w:rPr>
              <w:t>人民法院</w:t>
            </w:r>
            <w:r w:rsidRPr="001F48C5">
              <w:rPr>
                <w:rFonts w:hint="eastAsia"/>
                <w:color w:val="000000" w:themeColor="text1"/>
                <w:szCs w:val="21"/>
              </w:rPr>
              <w:t>提起</w:t>
            </w:r>
            <w:r w:rsidRPr="001F48C5">
              <w:rPr>
                <w:color w:val="000000" w:themeColor="text1"/>
                <w:szCs w:val="21"/>
              </w:rPr>
              <w:t>诉讼。</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r w:rsidR="00544045" w:rsidRPr="001F48C5" w:rsidTr="009016E6">
        <w:trPr>
          <w:trHeight w:val="542"/>
          <w:jc w:val="center"/>
        </w:trPr>
        <w:tc>
          <w:tcPr>
            <w:tcW w:w="662" w:type="dxa"/>
            <w:shd w:val="clear" w:color="auto" w:fill="auto"/>
            <w:vAlign w:val="center"/>
          </w:tcPr>
          <w:p w:rsidR="00544045" w:rsidRPr="001F48C5" w:rsidRDefault="00E7496B" w:rsidP="009016E6">
            <w:pPr>
              <w:spacing w:line="240" w:lineRule="auto"/>
              <w:ind w:firstLineChars="0" w:firstLine="0"/>
              <w:jc w:val="center"/>
              <w:rPr>
                <w:color w:val="000000" w:themeColor="text1"/>
                <w:szCs w:val="21"/>
              </w:rPr>
            </w:pPr>
            <w:r>
              <w:rPr>
                <w:rFonts w:hint="eastAsia"/>
                <w:color w:val="000000" w:themeColor="text1"/>
                <w:szCs w:val="21"/>
              </w:rPr>
              <w:t>10</w:t>
            </w:r>
          </w:p>
        </w:tc>
        <w:tc>
          <w:tcPr>
            <w:tcW w:w="5003" w:type="dxa"/>
            <w:shd w:val="clear" w:color="auto" w:fill="auto"/>
            <w:vAlign w:val="center"/>
          </w:tcPr>
          <w:p w:rsidR="00544045" w:rsidRPr="001F48C5" w:rsidRDefault="00544045" w:rsidP="00A72A60">
            <w:pPr>
              <w:spacing w:line="440" w:lineRule="exact"/>
              <w:ind w:firstLineChars="0" w:firstLine="0"/>
              <w:rPr>
                <w:color w:val="000000" w:themeColor="text1"/>
                <w:szCs w:val="21"/>
              </w:rPr>
            </w:pPr>
            <w:r w:rsidRPr="001F48C5">
              <w:rPr>
                <w:rFonts w:hint="eastAsia"/>
                <w:color w:val="000000" w:themeColor="text1"/>
                <w:szCs w:val="21"/>
              </w:rPr>
              <w:t>如果中标，中标人接到中标通知后（中标通知形式包含但不限于电话通知、</w:t>
            </w:r>
            <w:r w:rsidRPr="001F48C5">
              <w:rPr>
                <w:rFonts w:hint="eastAsia"/>
                <w:color w:val="000000" w:themeColor="text1"/>
                <w:szCs w:val="21"/>
              </w:rPr>
              <w:t>QQ</w:t>
            </w:r>
            <w:r w:rsidRPr="001F48C5">
              <w:rPr>
                <w:rFonts w:hint="eastAsia"/>
                <w:color w:val="000000" w:themeColor="text1"/>
                <w:szCs w:val="21"/>
              </w:rPr>
              <w:t>通知等），立即与采购部相关老师对接整理合同。中标人于接到中标通知后</w:t>
            </w:r>
            <w:r w:rsidR="00A72A60">
              <w:rPr>
                <w:rFonts w:hint="eastAsia"/>
                <w:color w:val="000000" w:themeColor="text1"/>
                <w:szCs w:val="21"/>
              </w:rPr>
              <w:t>30</w:t>
            </w:r>
            <w:r w:rsidRPr="001F48C5">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bl>
    <w:p w:rsidR="00CC02B2" w:rsidRDefault="00CC02B2" w:rsidP="00847ED3">
      <w:pPr>
        <w:widowControl/>
        <w:spacing w:line="240" w:lineRule="auto"/>
        <w:ind w:firstLineChars="0" w:firstLine="0"/>
        <w:jc w:val="left"/>
        <w:rPr>
          <w:b/>
          <w:color w:val="000000" w:themeColor="text1"/>
          <w:sz w:val="24"/>
        </w:rPr>
      </w:pPr>
    </w:p>
    <w:p w:rsidR="001B0E19" w:rsidRPr="001F48C5" w:rsidRDefault="00E03E87" w:rsidP="009F710C">
      <w:pPr>
        <w:spacing w:beforeLines="50"/>
        <w:ind w:firstLineChars="0" w:firstLine="0"/>
        <w:rPr>
          <w:b/>
          <w:color w:val="000000" w:themeColor="text1"/>
          <w:sz w:val="24"/>
        </w:rPr>
      </w:pPr>
      <w:r w:rsidRPr="001F48C5">
        <w:rPr>
          <w:b/>
          <w:color w:val="000000" w:themeColor="text1"/>
          <w:sz w:val="24"/>
        </w:rPr>
        <w:t>附件</w:t>
      </w:r>
      <w:r w:rsidR="009F710C">
        <w:rPr>
          <w:rFonts w:hint="eastAsia"/>
          <w:b/>
          <w:color w:val="000000" w:themeColor="text1"/>
          <w:sz w:val="24"/>
        </w:rPr>
        <w:t>5</w:t>
      </w:r>
      <w:r w:rsidRPr="001F48C5">
        <w:rPr>
          <w:b/>
          <w:color w:val="000000" w:themeColor="text1"/>
          <w:sz w:val="24"/>
        </w:rPr>
        <w:t>：承诺函</w:t>
      </w:r>
    </w:p>
    <w:p w:rsidR="001B0E19" w:rsidRPr="001F48C5" w:rsidRDefault="00E03E87" w:rsidP="009F710C">
      <w:pPr>
        <w:spacing w:beforeLines="50" w:line="480" w:lineRule="exact"/>
        <w:ind w:firstLineChars="0" w:firstLine="0"/>
        <w:rPr>
          <w:bCs/>
          <w:color w:val="000000" w:themeColor="text1"/>
          <w:sz w:val="24"/>
        </w:rPr>
      </w:pPr>
      <w:r w:rsidRPr="001F48C5">
        <w:rPr>
          <w:rFonts w:hint="eastAsia"/>
          <w:bCs/>
          <w:color w:val="000000" w:themeColor="text1"/>
          <w:sz w:val="24"/>
        </w:rPr>
        <w:t>眉山市妇幼保健</w:t>
      </w:r>
      <w:r w:rsidRPr="001F48C5">
        <w:rPr>
          <w:bCs/>
          <w:color w:val="000000" w:themeColor="text1"/>
          <w:sz w:val="24"/>
        </w:rPr>
        <w:t>院：</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我单位作为本次采购项目的投标人，根据招标文件要求，现郑重承诺如下：</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一、具备《中华人民共和国政府采购法》第二十二条第一款和本项目规定的条件：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（一）具有独立承担民事责任的能力；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（二）具有良好的商业信誉和健全的财务会计制度；</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（三）具有履行合同所必需的设备和专业技术能力；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（四）有依法缴纳税收和社会保障资金的良好记录；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（五）在经营活动中没有重大违法记录；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（六）法律、行政法规规定的其他条件；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（七）根据采购项目提出的特殊条件。</w:t>
      </w:r>
    </w:p>
    <w:p w:rsidR="001B0E19" w:rsidRPr="001F48C5" w:rsidRDefault="009B3D6C">
      <w:pPr>
        <w:widowControl/>
        <w:spacing w:line="480" w:lineRule="exact"/>
        <w:ind w:firstLine="480"/>
        <w:jc w:val="left"/>
        <w:rPr>
          <w:bCs/>
          <w:color w:val="000000" w:themeColor="text1"/>
          <w:sz w:val="24"/>
        </w:rPr>
      </w:pPr>
      <w:r w:rsidRPr="001F48C5">
        <w:rPr>
          <w:rFonts w:hint="eastAsia"/>
          <w:bCs/>
          <w:color w:val="000000" w:themeColor="text1"/>
          <w:sz w:val="24"/>
        </w:rPr>
        <w:t>二</w:t>
      </w:r>
      <w:r w:rsidR="00E03E87" w:rsidRPr="001F48C5">
        <w:rPr>
          <w:bCs/>
          <w:color w:val="000000" w:themeColor="text1"/>
          <w:sz w:val="24"/>
        </w:rPr>
        <w:t>、截至投标截止日未被列入失信被执行人、重大税收违法案件当事人名单、政府采购严重违法失信行为记录名单。</w:t>
      </w:r>
    </w:p>
    <w:p w:rsidR="001B0E19" w:rsidRPr="001F48C5" w:rsidRDefault="009B3D6C">
      <w:pPr>
        <w:ind w:firstLine="480"/>
        <w:rPr>
          <w:color w:val="000000" w:themeColor="text1"/>
          <w:sz w:val="24"/>
        </w:rPr>
      </w:pPr>
      <w:r w:rsidRPr="001F48C5">
        <w:rPr>
          <w:rFonts w:hint="eastAsia"/>
          <w:bCs/>
          <w:color w:val="000000" w:themeColor="text1"/>
          <w:sz w:val="24"/>
        </w:rPr>
        <w:t>三</w:t>
      </w:r>
      <w:r w:rsidR="00E03E87" w:rsidRPr="001F48C5">
        <w:rPr>
          <w:bCs/>
          <w:color w:val="000000" w:themeColor="text1"/>
          <w:sz w:val="24"/>
        </w:rPr>
        <w:t>、</w:t>
      </w:r>
      <w:r w:rsidR="00E03E87" w:rsidRPr="001F48C5">
        <w:rPr>
          <w:rFonts w:hint="eastAsia"/>
          <w:color w:val="000000" w:themeColor="text1"/>
          <w:sz w:val="24"/>
        </w:rPr>
        <w:t>承诺交来的所有资质，皆为原件复印件、且真实有效，本单位对上述承诺的内容事项真实性负责。如经查实上述承诺的内容事项存在虚假，我单位愿意</w:t>
      </w:r>
      <w:r w:rsidR="00E03E87" w:rsidRPr="001F48C5">
        <w:rPr>
          <w:rFonts w:hint="eastAsia"/>
          <w:color w:val="000000" w:themeColor="text1"/>
          <w:sz w:val="24"/>
        </w:rPr>
        <w:lastRenderedPageBreak/>
        <w:t>接受以提供虚假材料谋取中标追究法律责任。</w:t>
      </w:r>
    </w:p>
    <w:p w:rsidR="001B0E19" w:rsidRPr="001F48C5" w:rsidRDefault="009B3D6C">
      <w:pPr>
        <w:ind w:firstLine="480"/>
        <w:rPr>
          <w:color w:val="000000" w:themeColor="text1"/>
          <w:sz w:val="24"/>
        </w:rPr>
      </w:pPr>
      <w:r w:rsidRPr="001F48C5">
        <w:rPr>
          <w:rFonts w:hint="eastAsia"/>
          <w:color w:val="000000" w:themeColor="text1"/>
          <w:sz w:val="24"/>
        </w:rPr>
        <w:t>四</w:t>
      </w:r>
      <w:r w:rsidR="00E03E87" w:rsidRPr="001F48C5">
        <w:rPr>
          <w:rFonts w:hint="eastAsia"/>
          <w:color w:val="000000" w:themeColor="text1"/>
          <w:sz w:val="24"/>
        </w:rPr>
        <w:t>、本单位已仔细阅读眉山市妇幼保健院潜在供应商评价标准。若违反该标准，自愿接受医院相应处理。</w:t>
      </w:r>
    </w:p>
    <w:p w:rsidR="001B0E19" w:rsidRPr="001F48C5" w:rsidRDefault="001B0E19">
      <w:pPr>
        <w:widowControl/>
        <w:spacing w:line="480" w:lineRule="exact"/>
        <w:ind w:firstLineChars="0" w:firstLine="0"/>
        <w:jc w:val="left"/>
        <w:rPr>
          <w:bCs/>
          <w:color w:val="000000" w:themeColor="text1"/>
          <w:sz w:val="24"/>
        </w:rPr>
      </w:pP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1B0E19" w:rsidRDefault="00E03E87">
      <w:pPr>
        <w:widowControl/>
        <w:spacing w:line="480" w:lineRule="exact"/>
        <w:ind w:firstLineChars="0" w:firstLine="0"/>
        <w:jc w:val="left"/>
        <w:rPr>
          <w:bCs/>
          <w:color w:val="000000" w:themeColor="text1"/>
          <w:sz w:val="24"/>
        </w:rPr>
      </w:pP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Default="00CC02B2">
      <w:pPr>
        <w:widowControl/>
        <w:spacing w:line="480" w:lineRule="exact"/>
        <w:ind w:firstLineChars="0" w:firstLine="0"/>
        <w:jc w:val="left"/>
        <w:rPr>
          <w:bCs/>
          <w:color w:val="000000" w:themeColor="text1"/>
          <w:sz w:val="24"/>
        </w:rPr>
      </w:pPr>
    </w:p>
    <w:p w:rsidR="00CC02B2" w:rsidRPr="001F48C5" w:rsidRDefault="00CC02B2">
      <w:pPr>
        <w:widowControl/>
        <w:spacing w:line="480" w:lineRule="exact"/>
        <w:ind w:firstLineChars="0" w:firstLine="0"/>
        <w:jc w:val="left"/>
        <w:rPr>
          <w:bCs/>
          <w:color w:val="000000" w:themeColor="text1"/>
          <w:sz w:val="24"/>
        </w:rPr>
      </w:pPr>
    </w:p>
    <w:p w:rsidR="001B0E19" w:rsidRPr="001F48C5" w:rsidRDefault="00E03E87" w:rsidP="009F710C">
      <w:pPr>
        <w:spacing w:beforeLines="50"/>
        <w:ind w:firstLineChars="0" w:firstLine="0"/>
        <w:rPr>
          <w:color w:val="000000" w:themeColor="text1"/>
          <w:sz w:val="24"/>
        </w:rPr>
      </w:pPr>
      <w:r w:rsidRPr="001F48C5">
        <w:rPr>
          <w:b/>
          <w:color w:val="000000" w:themeColor="text1"/>
          <w:sz w:val="24"/>
        </w:rPr>
        <w:t>附件</w:t>
      </w:r>
      <w:r w:rsidR="009F710C">
        <w:rPr>
          <w:rFonts w:hint="eastAsia"/>
          <w:b/>
          <w:color w:val="000000" w:themeColor="text1"/>
          <w:sz w:val="24"/>
        </w:rPr>
        <w:t>6</w:t>
      </w:r>
      <w:r w:rsidRPr="001F48C5">
        <w:rPr>
          <w:b/>
          <w:color w:val="000000" w:themeColor="text1"/>
          <w:sz w:val="24"/>
        </w:rPr>
        <w:t>：资质证明</w:t>
      </w:r>
      <w:r w:rsidRPr="001F48C5">
        <w:rPr>
          <w:rFonts w:hint="eastAsia"/>
          <w:b/>
          <w:color w:val="000000" w:themeColor="text1"/>
          <w:sz w:val="24"/>
        </w:rPr>
        <w:t>及相关授权</w:t>
      </w:r>
      <w:r w:rsidR="00107C0F" w:rsidRPr="001F48C5">
        <w:rPr>
          <w:rFonts w:hint="eastAsia"/>
          <w:b/>
          <w:color w:val="000000" w:themeColor="text1"/>
          <w:sz w:val="24"/>
        </w:rPr>
        <w:t>（需加盖公章）</w:t>
      </w:r>
    </w:p>
    <w:p w:rsidR="001B0E19" w:rsidRDefault="00375D10"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1.</w:t>
      </w:r>
      <w:r w:rsidR="00E03E87" w:rsidRPr="001F48C5">
        <w:rPr>
          <w:rFonts w:ascii="仿宋" w:eastAsia="仿宋" w:hAnsi="仿宋" w:cs="仿宋" w:hint="eastAsia"/>
          <w:color w:val="000000" w:themeColor="text1"/>
          <w:kern w:val="0"/>
          <w:sz w:val="28"/>
          <w:szCs w:val="28"/>
        </w:rPr>
        <w:t>投标人提供营业执照、税务登记证、组织机构代码</w:t>
      </w:r>
      <w:r w:rsidR="00797997" w:rsidRPr="001F48C5">
        <w:rPr>
          <w:rFonts w:ascii="仿宋" w:eastAsia="仿宋" w:hAnsi="仿宋" w:cs="仿宋" w:hint="eastAsia"/>
          <w:color w:val="000000" w:themeColor="text1"/>
          <w:kern w:val="0"/>
          <w:sz w:val="28"/>
          <w:szCs w:val="28"/>
        </w:rPr>
        <w:t>等</w:t>
      </w:r>
      <w:r w:rsidR="00E03E87" w:rsidRPr="001F48C5">
        <w:rPr>
          <w:rFonts w:ascii="仿宋" w:eastAsia="仿宋" w:hAnsi="仿宋" w:cs="仿宋" w:hint="eastAsia"/>
          <w:color w:val="000000" w:themeColor="text1"/>
          <w:kern w:val="0"/>
          <w:sz w:val="28"/>
          <w:szCs w:val="28"/>
        </w:rPr>
        <w:t>。</w:t>
      </w:r>
    </w:p>
    <w:p w:rsidR="00B02CF7" w:rsidRDefault="00B02CF7"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2.</w:t>
      </w:r>
      <w:r w:rsidR="00F67DC4" w:rsidRPr="00F67DC4">
        <w:rPr>
          <w:rFonts w:hint="eastAsia"/>
        </w:rPr>
        <w:t xml:space="preserve"> </w:t>
      </w:r>
      <w:r w:rsidR="00F67DC4" w:rsidRPr="00F67DC4">
        <w:rPr>
          <w:rFonts w:ascii="仿宋" w:eastAsia="仿宋" w:hAnsi="仿宋" w:cs="仿宋" w:hint="eastAsia"/>
          <w:color w:val="000000" w:themeColor="text1"/>
          <w:kern w:val="0"/>
          <w:sz w:val="28"/>
          <w:szCs w:val="28"/>
        </w:rPr>
        <w:t>具有医疗机构执业许可证</w:t>
      </w:r>
      <w:r w:rsidR="00401B34">
        <w:rPr>
          <w:rFonts w:ascii="仿宋" w:eastAsia="仿宋" w:hAnsi="仿宋" w:cs="仿宋" w:hint="eastAsia"/>
          <w:color w:val="000000" w:themeColor="text1"/>
          <w:kern w:val="0"/>
          <w:sz w:val="28"/>
          <w:szCs w:val="28"/>
        </w:rPr>
        <w:t>。</w:t>
      </w:r>
    </w:p>
    <w:p w:rsidR="00401B34" w:rsidRPr="001F48C5" w:rsidRDefault="00401B34"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3.</w:t>
      </w:r>
      <w:r w:rsidR="00F67DC4" w:rsidRPr="00F67DC4">
        <w:rPr>
          <w:rFonts w:hint="eastAsia"/>
        </w:rPr>
        <w:t xml:space="preserve"> </w:t>
      </w:r>
      <w:r w:rsidR="00F67DC4" w:rsidRPr="00F67DC4">
        <w:rPr>
          <w:rFonts w:ascii="仿宋" w:eastAsia="仿宋" w:hAnsi="仿宋" w:cs="仿宋" w:hint="eastAsia"/>
          <w:color w:val="000000" w:themeColor="text1"/>
          <w:kern w:val="0"/>
          <w:sz w:val="28"/>
          <w:szCs w:val="28"/>
        </w:rPr>
        <w:t>具有可感染人类病原微生物二级生物安全实验室备案登记书</w:t>
      </w:r>
      <w:r>
        <w:rPr>
          <w:rFonts w:ascii="仿宋" w:eastAsia="仿宋" w:hAnsi="仿宋" w:cs="仿宋" w:hint="eastAsia"/>
          <w:color w:val="000000" w:themeColor="text1"/>
          <w:kern w:val="0"/>
          <w:sz w:val="28"/>
          <w:szCs w:val="28"/>
        </w:rPr>
        <w:t>。</w:t>
      </w:r>
    </w:p>
    <w:p w:rsidR="00AD59C6" w:rsidRPr="001F48C5" w:rsidRDefault="00401B34" w:rsidP="006F368E">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4</w:t>
      </w:r>
      <w:r w:rsidR="00375D10" w:rsidRPr="001F48C5">
        <w:rPr>
          <w:rFonts w:ascii="仿宋" w:eastAsia="仿宋" w:hAnsi="仿宋" w:cs="仿宋" w:hint="eastAsia"/>
          <w:color w:val="000000" w:themeColor="text1"/>
          <w:kern w:val="0"/>
          <w:sz w:val="28"/>
          <w:szCs w:val="28"/>
        </w:rPr>
        <w:t>.</w:t>
      </w:r>
      <w:r w:rsidR="00AD59C6" w:rsidRPr="001F48C5">
        <w:rPr>
          <w:rFonts w:ascii="仿宋" w:eastAsia="仿宋" w:hAnsi="仿宋" w:cs="仿宋" w:hint="eastAsia"/>
          <w:color w:val="000000" w:themeColor="text1"/>
          <w:kern w:val="0"/>
          <w:sz w:val="28"/>
          <w:szCs w:val="28"/>
        </w:rPr>
        <w:t>投标人对投标代表的签名授权书（原件）以及投标代表的身份证复印件。</w:t>
      </w:r>
    </w:p>
    <w:p w:rsidR="00375D10" w:rsidRPr="001F48C5" w:rsidRDefault="00401B34"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5</w:t>
      </w:r>
      <w:r w:rsidR="00375D10" w:rsidRPr="001F48C5">
        <w:rPr>
          <w:rFonts w:ascii="仿宋" w:eastAsia="仿宋" w:hAnsi="仿宋" w:cs="仿宋" w:hint="eastAsia"/>
          <w:color w:val="000000" w:themeColor="text1"/>
          <w:kern w:val="0"/>
          <w:sz w:val="28"/>
          <w:szCs w:val="28"/>
        </w:rPr>
        <w:t>.</w:t>
      </w:r>
      <w:r w:rsidR="00F67DC4" w:rsidRPr="00F67DC4">
        <w:rPr>
          <w:rFonts w:hint="eastAsia"/>
        </w:rPr>
        <w:t xml:space="preserve"> </w:t>
      </w:r>
      <w:r w:rsidR="00F67DC4" w:rsidRPr="00F67DC4">
        <w:rPr>
          <w:rFonts w:ascii="仿宋" w:eastAsia="仿宋" w:hAnsi="仿宋" w:cs="仿宋" w:hint="eastAsia"/>
          <w:color w:val="000000" w:themeColor="text1"/>
          <w:kern w:val="0"/>
          <w:sz w:val="28"/>
          <w:szCs w:val="28"/>
        </w:rPr>
        <w:t>本项目仅限于与眉山市医保局有协议的公司参与投标</w:t>
      </w:r>
      <w:r w:rsidR="00A235E4">
        <w:rPr>
          <w:rFonts w:ascii="仿宋" w:eastAsia="仿宋" w:hAnsi="仿宋" w:cs="仿宋" w:hint="eastAsia"/>
          <w:color w:val="000000" w:themeColor="text1"/>
          <w:kern w:val="0"/>
          <w:sz w:val="28"/>
          <w:szCs w:val="28"/>
        </w:rPr>
        <w:t>（需提供承诺函）</w:t>
      </w:r>
      <w:r w:rsidR="00AD59C6" w:rsidRPr="001F48C5">
        <w:rPr>
          <w:rFonts w:ascii="仿宋" w:eastAsia="仿宋" w:hAnsi="仿宋" w:cs="仿宋" w:hint="eastAsia"/>
          <w:color w:val="000000" w:themeColor="text1"/>
          <w:kern w:val="0"/>
          <w:sz w:val="28"/>
          <w:szCs w:val="28"/>
        </w:rPr>
        <w:t>。</w:t>
      </w:r>
    </w:p>
    <w:p w:rsidR="00473EE7" w:rsidRPr="001F48C5" w:rsidRDefault="00401B34"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6</w:t>
      </w:r>
      <w:r w:rsidR="00375D10" w:rsidRPr="001F48C5">
        <w:rPr>
          <w:rFonts w:ascii="仿宋" w:eastAsia="仿宋" w:hAnsi="仿宋" w:cs="仿宋" w:hint="eastAsia"/>
          <w:color w:val="000000" w:themeColor="text1"/>
          <w:kern w:val="0"/>
          <w:sz w:val="28"/>
          <w:szCs w:val="28"/>
        </w:rPr>
        <w:t>.</w:t>
      </w:r>
      <w:r w:rsidR="00473EE7" w:rsidRPr="001F48C5">
        <w:rPr>
          <w:rFonts w:ascii="仿宋" w:eastAsia="仿宋" w:hAnsi="仿宋" w:cs="仿宋" w:hint="eastAsia"/>
          <w:color w:val="000000" w:themeColor="text1"/>
          <w:kern w:val="0"/>
          <w:sz w:val="28"/>
          <w:szCs w:val="28"/>
        </w:rPr>
        <w:t>供应商及其现任法定代表人（非法人机构则为主要负责人）不得具有行贿犯罪记录。</w:t>
      </w:r>
      <w:r w:rsidR="00051CE6" w:rsidRPr="001F48C5">
        <w:rPr>
          <w:rFonts w:ascii="仿宋" w:eastAsia="仿宋" w:hAnsi="仿宋" w:cs="仿宋" w:hint="eastAsia"/>
          <w:color w:val="000000" w:themeColor="text1"/>
          <w:kern w:val="0"/>
          <w:sz w:val="28"/>
          <w:szCs w:val="28"/>
        </w:rPr>
        <w:t>(出具承诺函)</w:t>
      </w:r>
    </w:p>
    <w:sectPr w:rsidR="00473EE7" w:rsidRPr="001F48C5"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197" w:rsidRDefault="005F0197" w:rsidP="00A10475">
      <w:pPr>
        <w:spacing w:line="240" w:lineRule="auto"/>
        <w:ind w:firstLine="420"/>
      </w:pPr>
      <w:r>
        <w:separator/>
      </w:r>
    </w:p>
  </w:endnote>
  <w:endnote w:type="continuationSeparator" w:id="0">
    <w:p w:rsidR="005F0197" w:rsidRDefault="005F0197"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swiss"/>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4E1812">
    <w:pPr>
      <w:pStyle w:val="a4"/>
      <w:framePr w:wrap="around" w:vAnchor="text" w:hAnchor="margin" w:xAlign="center" w:y="1"/>
      <w:ind w:firstLine="360"/>
      <w:rPr>
        <w:rStyle w:val="a6"/>
      </w:rPr>
    </w:pPr>
    <w:r>
      <w:rPr>
        <w:rStyle w:val="a6"/>
      </w:rPr>
      <w:fldChar w:fldCharType="begin"/>
    </w:r>
    <w:r w:rsidR="00221D3B">
      <w:rPr>
        <w:rStyle w:val="a6"/>
      </w:rPr>
      <w:instrText xml:space="preserve">PAGE  </w:instrText>
    </w:r>
    <w:r>
      <w:rPr>
        <w:rStyle w:val="a6"/>
      </w:rPr>
      <w:fldChar w:fldCharType="end"/>
    </w:r>
  </w:p>
  <w:p w:rsidR="00221D3B" w:rsidRDefault="00221D3B">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4E1812">
    <w:pPr>
      <w:pStyle w:val="a4"/>
      <w:ind w:firstLine="360"/>
      <w:jc w:val="center"/>
    </w:pPr>
    <w:r w:rsidRPr="004E1812">
      <w:fldChar w:fldCharType="begin"/>
    </w:r>
    <w:r w:rsidR="00221D3B">
      <w:instrText>PAGE   \* MERGEFORMAT</w:instrText>
    </w:r>
    <w:r w:rsidRPr="004E1812">
      <w:fldChar w:fldCharType="separate"/>
    </w:r>
    <w:r w:rsidR="009F710C" w:rsidRPr="009F710C">
      <w:rPr>
        <w:noProof/>
        <w:lang w:val="zh-CN"/>
      </w:rPr>
      <w:t>7</w:t>
    </w:r>
    <w:r>
      <w:rPr>
        <w:lang w:val="zh-CN"/>
      </w:rPr>
      <w:fldChar w:fldCharType="end"/>
    </w:r>
  </w:p>
  <w:p w:rsidR="00221D3B" w:rsidRDefault="00221D3B">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197" w:rsidRDefault="005F0197" w:rsidP="00A10475">
      <w:pPr>
        <w:spacing w:line="240" w:lineRule="auto"/>
        <w:ind w:firstLine="420"/>
      </w:pPr>
      <w:r>
        <w:separator/>
      </w:r>
    </w:p>
  </w:footnote>
  <w:footnote w:type="continuationSeparator" w:id="0">
    <w:p w:rsidR="005F0197" w:rsidRDefault="005F0197"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760A9"/>
    <w:multiLevelType w:val="multilevel"/>
    <w:tmpl w:val="0A52295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nsid w:val="69093910"/>
    <w:multiLevelType w:val="hybridMultilevel"/>
    <w:tmpl w:val="7C903A16"/>
    <w:lvl w:ilvl="0" w:tplc="DAB0176A">
      <w:start w:val="2"/>
      <w:numFmt w:val="decimal"/>
      <w:lvlText w:val="%1、"/>
      <w:lvlJc w:val="left"/>
      <w:pPr>
        <w:ind w:left="841" w:hanging="360"/>
      </w:pPr>
      <w:rPr>
        <w:rFonts w:cs="Times New Roman" w:hint="default"/>
      </w:rPr>
    </w:lvl>
    <w:lvl w:ilvl="1" w:tplc="04090019" w:tentative="1">
      <w:start w:val="1"/>
      <w:numFmt w:val="lowerLetter"/>
      <w:lvlText w:val="%2)"/>
      <w:lvlJc w:val="left"/>
      <w:pPr>
        <w:ind w:left="1321" w:hanging="420"/>
      </w:pPr>
    </w:lvl>
    <w:lvl w:ilvl="2" w:tplc="0409001B" w:tentative="1">
      <w:start w:val="1"/>
      <w:numFmt w:val="lowerRoman"/>
      <w:lvlText w:val="%3."/>
      <w:lvlJc w:val="right"/>
      <w:pPr>
        <w:ind w:left="1741" w:hanging="420"/>
      </w:pPr>
    </w:lvl>
    <w:lvl w:ilvl="3" w:tplc="0409000F" w:tentative="1">
      <w:start w:val="1"/>
      <w:numFmt w:val="decimal"/>
      <w:lvlText w:val="%4."/>
      <w:lvlJc w:val="left"/>
      <w:pPr>
        <w:ind w:left="2161" w:hanging="420"/>
      </w:pPr>
    </w:lvl>
    <w:lvl w:ilvl="4" w:tplc="04090019" w:tentative="1">
      <w:start w:val="1"/>
      <w:numFmt w:val="lowerLetter"/>
      <w:lvlText w:val="%5)"/>
      <w:lvlJc w:val="left"/>
      <w:pPr>
        <w:ind w:left="2581" w:hanging="420"/>
      </w:pPr>
    </w:lvl>
    <w:lvl w:ilvl="5" w:tplc="0409001B" w:tentative="1">
      <w:start w:val="1"/>
      <w:numFmt w:val="lowerRoman"/>
      <w:lvlText w:val="%6."/>
      <w:lvlJc w:val="right"/>
      <w:pPr>
        <w:ind w:left="3001" w:hanging="420"/>
      </w:pPr>
    </w:lvl>
    <w:lvl w:ilvl="6" w:tplc="0409000F" w:tentative="1">
      <w:start w:val="1"/>
      <w:numFmt w:val="decimal"/>
      <w:lvlText w:val="%7."/>
      <w:lvlJc w:val="left"/>
      <w:pPr>
        <w:ind w:left="3421" w:hanging="420"/>
      </w:pPr>
    </w:lvl>
    <w:lvl w:ilvl="7" w:tplc="04090019" w:tentative="1">
      <w:start w:val="1"/>
      <w:numFmt w:val="lowerLetter"/>
      <w:lvlText w:val="%8)"/>
      <w:lvlJc w:val="left"/>
      <w:pPr>
        <w:ind w:left="3841" w:hanging="420"/>
      </w:pPr>
    </w:lvl>
    <w:lvl w:ilvl="8" w:tplc="0409001B" w:tentative="1">
      <w:start w:val="1"/>
      <w:numFmt w:val="lowerRoman"/>
      <w:lvlText w:val="%9."/>
      <w:lvlJc w:val="right"/>
      <w:pPr>
        <w:ind w:left="4261" w:hanging="420"/>
      </w:pPr>
    </w:lvl>
  </w:abstractNum>
  <w:abstractNum w:abstractNumId="2">
    <w:nsid w:val="751C2AFA"/>
    <w:multiLevelType w:val="singleLevel"/>
    <w:tmpl w:val="751C2AFA"/>
    <w:lvl w:ilvl="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45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065B6"/>
    <w:rsid w:val="00012563"/>
    <w:rsid w:val="00013284"/>
    <w:rsid w:val="00051CE6"/>
    <w:rsid w:val="000524A9"/>
    <w:rsid w:val="00055D37"/>
    <w:rsid w:val="00072496"/>
    <w:rsid w:val="00092E1B"/>
    <w:rsid w:val="000B7FB6"/>
    <w:rsid w:val="000D2330"/>
    <w:rsid w:val="000F3E12"/>
    <w:rsid w:val="00107C0F"/>
    <w:rsid w:val="00117E5C"/>
    <w:rsid w:val="00134AAE"/>
    <w:rsid w:val="001A37B3"/>
    <w:rsid w:val="001A5AD6"/>
    <w:rsid w:val="001A73CA"/>
    <w:rsid w:val="001B0E19"/>
    <w:rsid w:val="001B75F3"/>
    <w:rsid w:val="001D2024"/>
    <w:rsid w:val="001D414C"/>
    <w:rsid w:val="001F48C5"/>
    <w:rsid w:val="002011EB"/>
    <w:rsid w:val="0020659D"/>
    <w:rsid w:val="00221D3B"/>
    <w:rsid w:val="00227E3C"/>
    <w:rsid w:val="00247B48"/>
    <w:rsid w:val="00286218"/>
    <w:rsid w:val="002A7E9A"/>
    <w:rsid w:val="002E2149"/>
    <w:rsid w:val="002E6110"/>
    <w:rsid w:val="00304F98"/>
    <w:rsid w:val="0031157D"/>
    <w:rsid w:val="0032030E"/>
    <w:rsid w:val="003259B6"/>
    <w:rsid w:val="00335DB4"/>
    <w:rsid w:val="00342288"/>
    <w:rsid w:val="00347383"/>
    <w:rsid w:val="0035640C"/>
    <w:rsid w:val="00357057"/>
    <w:rsid w:val="00375D10"/>
    <w:rsid w:val="00386DD2"/>
    <w:rsid w:val="00391325"/>
    <w:rsid w:val="003916AB"/>
    <w:rsid w:val="00393A1D"/>
    <w:rsid w:val="0039664C"/>
    <w:rsid w:val="003A2502"/>
    <w:rsid w:val="003B0F44"/>
    <w:rsid w:val="003C543E"/>
    <w:rsid w:val="003E3CC5"/>
    <w:rsid w:val="003E434D"/>
    <w:rsid w:val="003F16F6"/>
    <w:rsid w:val="00401B34"/>
    <w:rsid w:val="0042463B"/>
    <w:rsid w:val="00427750"/>
    <w:rsid w:val="00427ED1"/>
    <w:rsid w:val="004360DB"/>
    <w:rsid w:val="00464EA2"/>
    <w:rsid w:val="00467E1A"/>
    <w:rsid w:val="00472B1F"/>
    <w:rsid w:val="00473EE7"/>
    <w:rsid w:val="004759A0"/>
    <w:rsid w:val="00480F10"/>
    <w:rsid w:val="00490A1A"/>
    <w:rsid w:val="00492A34"/>
    <w:rsid w:val="004A709D"/>
    <w:rsid w:val="004C484A"/>
    <w:rsid w:val="004D2079"/>
    <w:rsid w:val="004D67E4"/>
    <w:rsid w:val="004E1812"/>
    <w:rsid w:val="00524BA8"/>
    <w:rsid w:val="00544045"/>
    <w:rsid w:val="005627F8"/>
    <w:rsid w:val="0058139F"/>
    <w:rsid w:val="005B566E"/>
    <w:rsid w:val="005C2BDD"/>
    <w:rsid w:val="005F0197"/>
    <w:rsid w:val="00603C02"/>
    <w:rsid w:val="00611068"/>
    <w:rsid w:val="0061793D"/>
    <w:rsid w:val="00624505"/>
    <w:rsid w:val="00633976"/>
    <w:rsid w:val="00636A6A"/>
    <w:rsid w:val="0063750A"/>
    <w:rsid w:val="00682B20"/>
    <w:rsid w:val="00696CE5"/>
    <w:rsid w:val="006A053B"/>
    <w:rsid w:val="006A2451"/>
    <w:rsid w:val="006B1966"/>
    <w:rsid w:val="006C75CB"/>
    <w:rsid w:val="006D042D"/>
    <w:rsid w:val="006E3A0C"/>
    <w:rsid w:val="006F368E"/>
    <w:rsid w:val="006F7FF8"/>
    <w:rsid w:val="00703903"/>
    <w:rsid w:val="00710A28"/>
    <w:rsid w:val="007267C4"/>
    <w:rsid w:val="0073735F"/>
    <w:rsid w:val="00744AD5"/>
    <w:rsid w:val="00770E2B"/>
    <w:rsid w:val="00773146"/>
    <w:rsid w:val="0078519E"/>
    <w:rsid w:val="00785E30"/>
    <w:rsid w:val="00797997"/>
    <w:rsid w:val="007A4A76"/>
    <w:rsid w:val="007B2997"/>
    <w:rsid w:val="007B720A"/>
    <w:rsid w:val="007E20DF"/>
    <w:rsid w:val="007E4EDE"/>
    <w:rsid w:val="007F112E"/>
    <w:rsid w:val="00816D26"/>
    <w:rsid w:val="008240D9"/>
    <w:rsid w:val="00824F0B"/>
    <w:rsid w:val="00834C80"/>
    <w:rsid w:val="00843013"/>
    <w:rsid w:val="00847ED3"/>
    <w:rsid w:val="008640F4"/>
    <w:rsid w:val="008667F8"/>
    <w:rsid w:val="00880FF9"/>
    <w:rsid w:val="00887C54"/>
    <w:rsid w:val="008919BA"/>
    <w:rsid w:val="008A54D0"/>
    <w:rsid w:val="008B346D"/>
    <w:rsid w:val="008C7B00"/>
    <w:rsid w:val="009016E6"/>
    <w:rsid w:val="00902F20"/>
    <w:rsid w:val="00932BE3"/>
    <w:rsid w:val="00935548"/>
    <w:rsid w:val="00944282"/>
    <w:rsid w:val="00951124"/>
    <w:rsid w:val="00951C53"/>
    <w:rsid w:val="009B3D6C"/>
    <w:rsid w:val="009B6833"/>
    <w:rsid w:val="009C4782"/>
    <w:rsid w:val="009D22DA"/>
    <w:rsid w:val="009D3176"/>
    <w:rsid w:val="009D4035"/>
    <w:rsid w:val="009E5166"/>
    <w:rsid w:val="009F710C"/>
    <w:rsid w:val="00A10475"/>
    <w:rsid w:val="00A235E4"/>
    <w:rsid w:val="00A413BE"/>
    <w:rsid w:val="00A53CF4"/>
    <w:rsid w:val="00A6334C"/>
    <w:rsid w:val="00A72A60"/>
    <w:rsid w:val="00A73CCA"/>
    <w:rsid w:val="00A741C6"/>
    <w:rsid w:val="00A74FC4"/>
    <w:rsid w:val="00A81B5A"/>
    <w:rsid w:val="00A858E1"/>
    <w:rsid w:val="00AC32DF"/>
    <w:rsid w:val="00AD16C4"/>
    <w:rsid w:val="00AD59C6"/>
    <w:rsid w:val="00AD69C4"/>
    <w:rsid w:val="00AF2056"/>
    <w:rsid w:val="00AF3921"/>
    <w:rsid w:val="00AF5668"/>
    <w:rsid w:val="00B02CF7"/>
    <w:rsid w:val="00B16E3E"/>
    <w:rsid w:val="00B2476A"/>
    <w:rsid w:val="00B27784"/>
    <w:rsid w:val="00B326DB"/>
    <w:rsid w:val="00B43C8B"/>
    <w:rsid w:val="00B455B2"/>
    <w:rsid w:val="00B72C03"/>
    <w:rsid w:val="00B818B0"/>
    <w:rsid w:val="00B82AF6"/>
    <w:rsid w:val="00BA500C"/>
    <w:rsid w:val="00BB55E8"/>
    <w:rsid w:val="00BC6207"/>
    <w:rsid w:val="00BF64C1"/>
    <w:rsid w:val="00C140E4"/>
    <w:rsid w:val="00C24902"/>
    <w:rsid w:val="00C576F7"/>
    <w:rsid w:val="00C638AC"/>
    <w:rsid w:val="00C64B31"/>
    <w:rsid w:val="00CA7E6E"/>
    <w:rsid w:val="00CB1206"/>
    <w:rsid w:val="00CB49B9"/>
    <w:rsid w:val="00CC02B2"/>
    <w:rsid w:val="00CD55DB"/>
    <w:rsid w:val="00CE6B0D"/>
    <w:rsid w:val="00CE7F9C"/>
    <w:rsid w:val="00CF130F"/>
    <w:rsid w:val="00D04B32"/>
    <w:rsid w:val="00D27C33"/>
    <w:rsid w:val="00D52A8E"/>
    <w:rsid w:val="00D53CC2"/>
    <w:rsid w:val="00D63CA0"/>
    <w:rsid w:val="00D667C2"/>
    <w:rsid w:val="00D66D0B"/>
    <w:rsid w:val="00D71E40"/>
    <w:rsid w:val="00D76A59"/>
    <w:rsid w:val="00D772B0"/>
    <w:rsid w:val="00D90668"/>
    <w:rsid w:val="00DC0989"/>
    <w:rsid w:val="00DC76A2"/>
    <w:rsid w:val="00DE2589"/>
    <w:rsid w:val="00DF6BC5"/>
    <w:rsid w:val="00E03E87"/>
    <w:rsid w:val="00E23B09"/>
    <w:rsid w:val="00E43694"/>
    <w:rsid w:val="00E541C5"/>
    <w:rsid w:val="00E6127D"/>
    <w:rsid w:val="00E7496B"/>
    <w:rsid w:val="00E87B08"/>
    <w:rsid w:val="00EA253A"/>
    <w:rsid w:val="00EB2043"/>
    <w:rsid w:val="00EB6D6D"/>
    <w:rsid w:val="00EC35F0"/>
    <w:rsid w:val="00EF52A0"/>
    <w:rsid w:val="00EF74A7"/>
    <w:rsid w:val="00F26A69"/>
    <w:rsid w:val="00F50F29"/>
    <w:rsid w:val="00F55ABF"/>
    <w:rsid w:val="00F64225"/>
    <w:rsid w:val="00F67DC4"/>
    <w:rsid w:val="00F911D6"/>
    <w:rsid w:val="00FA0B87"/>
    <w:rsid w:val="00FB2DCC"/>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0E19"/>
    <w:pPr>
      <w:keepNext/>
      <w:keepLines/>
      <w:ind w:firstLineChars="0" w:firstLine="0"/>
      <w:outlineLvl w:val="0"/>
    </w:pPr>
    <w:rPr>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34"/>
    <w:qFormat/>
    <w:rsid w:val="001B0E19"/>
    <w:pPr>
      <w:spacing w:line="240" w:lineRule="auto"/>
      <w:ind w:firstLine="420"/>
    </w:pPr>
    <w:rPr>
      <w:rFonts w:ascii="Calibri" w:hAnsi="Calibri"/>
      <w:szCs w:val="20"/>
    </w:rPr>
  </w:style>
  <w:style w:type="table" w:styleId="a8">
    <w:name w:val="Table Grid"/>
    <w:basedOn w:val="a1"/>
    <w:uiPriority w:val="59"/>
    <w:rsid w:val="008B3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B346D"/>
    <w:pPr>
      <w:widowControl w:val="0"/>
      <w:ind w:firstLineChars="200" w:firstLine="200"/>
      <w:jc w:val="both"/>
    </w:pPr>
    <w:rPr>
      <w:rFonts w:ascii="Times New Roman" w:hAnsi="Times New Roman" w:cs="Times New Roman"/>
      <w:kern w:val="2"/>
      <w:sz w:val="21"/>
      <w:szCs w:val="24"/>
    </w:rPr>
  </w:style>
  <w:style w:type="paragraph" w:styleId="aa">
    <w:name w:val="Normal Indent"/>
    <w:basedOn w:val="a"/>
    <w:link w:val="Char2"/>
    <w:qFormat/>
    <w:rsid w:val="001A37B3"/>
    <w:pPr>
      <w:spacing w:line="240" w:lineRule="auto"/>
      <w:ind w:firstLine="420"/>
    </w:pPr>
    <w:rPr>
      <w:rFonts w:ascii="Calibri" w:hAnsi="Calibri"/>
      <w:szCs w:val="22"/>
    </w:rPr>
  </w:style>
  <w:style w:type="paragraph" w:customStyle="1" w:styleId="GB231215">
    <w:name w:val="样式 楷体_GB2312 小四 行距: 1.5 倍行距"/>
    <w:basedOn w:val="a"/>
    <w:qFormat/>
    <w:rsid w:val="001A37B3"/>
    <w:pPr>
      <w:spacing w:line="360" w:lineRule="auto"/>
    </w:pPr>
    <w:rPr>
      <w:rFonts w:ascii="楷体_GB2312" w:eastAsia="楷体_GB2312" w:hAnsi="Calibri" w:cs="宋体"/>
      <w:sz w:val="24"/>
      <w:szCs w:val="20"/>
    </w:rPr>
  </w:style>
  <w:style w:type="paragraph" w:customStyle="1" w:styleId="ab">
    <w:name w:val="小四正文"/>
    <w:basedOn w:val="a"/>
    <w:next w:val="a"/>
    <w:qFormat/>
    <w:rsid w:val="001A37B3"/>
    <w:pPr>
      <w:spacing w:line="360" w:lineRule="auto"/>
    </w:pPr>
    <w:rPr>
      <w:rFonts w:ascii="Calibri" w:hAnsi="Calibri"/>
      <w:sz w:val="24"/>
      <w:szCs w:val="28"/>
    </w:rPr>
  </w:style>
  <w:style w:type="paragraph" w:styleId="ac">
    <w:name w:val="Body Text"/>
    <w:basedOn w:val="a"/>
    <w:link w:val="Char3"/>
    <w:unhideWhenUsed/>
    <w:rsid w:val="00935548"/>
    <w:pPr>
      <w:spacing w:after="120" w:line="240" w:lineRule="auto"/>
      <w:ind w:firstLineChars="0" w:firstLine="0"/>
    </w:pPr>
    <w:rPr>
      <w:rFonts w:ascii="宋体"/>
      <w:kern w:val="0"/>
      <w:sz w:val="34"/>
      <w:szCs w:val="20"/>
    </w:rPr>
  </w:style>
  <w:style w:type="character" w:customStyle="1" w:styleId="Char3">
    <w:name w:val="正文文本 Char"/>
    <w:basedOn w:val="a0"/>
    <w:link w:val="ac"/>
    <w:rsid w:val="00935548"/>
    <w:rPr>
      <w:rFonts w:ascii="宋体" w:hAnsi="Times New Roman" w:cs="Times New Roman"/>
      <w:sz w:val="34"/>
    </w:rPr>
  </w:style>
  <w:style w:type="character" w:customStyle="1" w:styleId="Char2">
    <w:name w:val="正文缩进 Char"/>
    <w:link w:val="aa"/>
    <w:locked/>
    <w:rsid w:val="00935548"/>
    <w:rPr>
      <w:rFonts w:cs="Times New Roman"/>
      <w:kern w:val="2"/>
      <w:sz w:val="21"/>
      <w:szCs w:val="22"/>
    </w:rPr>
  </w:style>
</w:styles>
</file>

<file path=word/webSettings.xml><?xml version="1.0" encoding="utf-8"?>
<w:webSettings xmlns:r="http://schemas.openxmlformats.org/officeDocument/2006/relationships" xmlns:w="http://schemas.openxmlformats.org/wordprocessingml/2006/main">
  <w:divs>
    <w:div w:id="107313587">
      <w:bodyDiv w:val="1"/>
      <w:marLeft w:val="0"/>
      <w:marRight w:val="0"/>
      <w:marTop w:val="0"/>
      <w:marBottom w:val="0"/>
      <w:divBdr>
        <w:top w:val="none" w:sz="0" w:space="0" w:color="auto"/>
        <w:left w:val="none" w:sz="0" w:space="0" w:color="auto"/>
        <w:bottom w:val="none" w:sz="0" w:space="0" w:color="auto"/>
        <w:right w:val="none" w:sz="0" w:space="0" w:color="auto"/>
      </w:divBdr>
    </w:div>
    <w:div w:id="683093280">
      <w:bodyDiv w:val="1"/>
      <w:marLeft w:val="0"/>
      <w:marRight w:val="0"/>
      <w:marTop w:val="0"/>
      <w:marBottom w:val="0"/>
      <w:divBdr>
        <w:top w:val="none" w:sz="0" w:space="0" w:color="auto"/>
        <w:left w:val="none" w:sz="0" w:space="0" w:color="auto"/>
        <w:bottom w:val="none" w:sz="0" w:space="0" w:color="auto"/>
        <w:right w:val="none" w:sz="0" w:space="0" w:color="auto"/>
      </w:divBdr>
    </w:div>
    <w:div w:id="937180416">
      <w:bodyDiv w:val="1"/>
      <w:marLeft w:val="0"/>
      <w:marRight w:val="0"/>
      <w:marTop w:val="0"/>
      <w:marBottom w:val="0"/>
      <w:divBdr>
        <w:top w:val="none" w:sz="0" w:space="0" w:color="auto"/>
        <w:left w:val="none" w:sz="0" w:space="0" w:color="auto"/>
        <w:bottom w:val="none" w:sz="0" w:space="0" w:color="auto"/>
        <w:right w:val="none" w:sz="0" w:space="0" w:color="auto"/>
      </w:divBdr>
    </w:div>
    <w:div w:id="988051796">
      <w:bodyDiv w:val="1"/>
      <w:marLeft w:val="0"/>
      <w:marRight w:val="0"/>
      <w:marTop w:val="0"/>
      <w:marBottom w:val="0"/>
      <w:divBdr>
        <w:top w:val="none" w:sz="0" w:space="0" w:color="auto"/>
        <w:left w:val="none" w:sz="0" w:space="0" w:color="auto"/>
        <w:bottom w:val="none" w:sz="0" w:space="0" w:color="auto"/>
        <w:right w:val="none" w:sz="0" w:space="0" w:color="auto"/>
      </w:divBdr>
    </w:div>
    <w:div w:id="1559125305">
      <w:bodyDiv w:val="1"/>
      <w:marLeft w:val="0"/>
      <w:marRight w:val="0"/>
      <w:marTop w:val="0"/>
      <w:marBottom w:val="0"/>
      <w:divBdr>
        <w:top w:val="none" w:sz="0" w:space="0" w:color="auto"/>
        <w:left w:val="none" w:sz="0" w:space="0" w:color="auto"/>
        <w:bottom w:val="none" w:sz="0" w:space="0" w:color="auto"/>
        <w:right w:val="none" w:sz="0" w:space="0" w:color="auto"/>
      </w:divBdr>
    </w:div>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 w:id="1973827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E98514-4EEB-4A85-A0BD-D64DFBF7E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7</Pages>
  <Words>375</Words>
  <Characters>2144</Characters>
  <Application>Microsoft Office Word</Application>
  <DocSecurity>0</DocSecurity>
  <Lines>17</Lines>
  <Paragraphs>5</Paragraphs>
  <ScaleCrop>false</ScaleCrop>
  <Company>Microsoft</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27</cp:revision>
  <cp:lastPrinted>2022-03-01T01:02:00Z</cp:lastPrinted>
  <dcterms:created xsi:type="dcterms:W3CDTF">2022-05-11T08:28:00Z</dcterms:created>
  <dcterms:modified xsi:type="dcterms:W3CDTF">2023-07-04T00:37:00Z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